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100" w:before="0" w:line="276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All.2a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 - SIMILE DELL'ISTANZA </w:t>
      </w:r>
      <w:r w:rsidDel="00000000" w:rsidR="00000000" w:rsidRPr="00000000">
        <w:rPr>
          <w:i w:val="1"/>
          <w:sz w:val="22"/>
          <w:szCs w:val="22"/>
          <w:rtl w:val="0"/>
        </w:rPr>
        <w:t xml:space="preserve">DI PARTECIPAZIONE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REDIGERSI SU CARTA INTESTATA DA CUI RISULTI LA DENOMINAZIONE DELL'ORGANIZZAZIONE, IL SUO INDIRIZZO ED IL NUMERO DI CODICE 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100" w:before="0" w:line="276" w:lineRule="auto"/>
        <w:ind w:left="5103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76" w:lineRule="auto"/>
        <w:ind w:left="5102" w:right="0" w:firstLine="1134.0000000000005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Città di Torino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ind w:left="720" w:right="-6.259842519683616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Divisione Politiche Sociali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720" w:right="-6.259842519683616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e Socio-sanitarie, Minori e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76" w:lineRule="auto"/>
        <w:ind w:left="5102" w:right="0" w:firstLine="1134.0000000000005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C.I. Giulio 22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0" w:before="0" w:line="276" w:lineRule="auto"/>
        <w:ind w:left="5102" w:right="0" w:firstLine="1134.0000000000005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10122 T O R I N 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ALL’AVVISO PUBBLICO PER LA CO-PROGETTAZIONE - AI SENSI DELL’ART. 55 DEL D. LGS. N. 117/2017, DEL DM N. 72 DEL 31/3/2021 E DELLA LEGGE N. 241/1990 E S.M.I. -  FINALIZZATA ALL’INDIVIDUAZIONE DI ENTI DEL TERZO SETTORE INTERESSATI A CO-PROGETTARE E GESTIRE, IN PARTNERSHIP CON LA CITTÀ DI TORINO, ATTIVITÀ E INTERVENTI RIVOLTI ALLA CURA DEI LEGAMI FAMILIARI E LO SVILUPPO DELLA COMUNITÀ EDUCANTE LOCALE, DA REALIZZARSI NEL CENTRO RELAZIONI E FAMIGLIE (CRF) DI TORINO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sottoscritto _____________________________________________________ in qualità di legale rappresentante dell’organizzazione ________________________________________  sede legale in ________________________________________________________________________________ tel. ______________________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mail _____________________________________________ sede/i operativa/e _________________________________________________________________ tel. ______________________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mail _________________________________________________ partita iva ______________________ codice fiscale 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(scegliere la voce che interessa)</w:t>
      </w:r>
    </w:p>
    <w:p w:rsidR="00000000" w:rsidDel="00000000" w:rsidP="00000000" w:rsidRDefault="00000000" w:rsidRPr="00000000" w14:paraId="00000012">
      <w:pPr>
        <w:spacing w:after="100"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In nome e per conto della propria organizzazione</w:t>
      </w:r>
    </w:p>
    <w:p w:rsidR="00000000" w:rsidDel="00000000" w:rsidP="00000000" w:rsidRDefault="00000000" w:rsidRPr="00000000" w14:paraId="00000014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In qualità di capofila/mandatario del partenariato composto dal proponente e dalle seguenti organizzazioni: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10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Nome, indirizzo, telefono, e-mail, codice fiscale/p. Iva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10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100" w:line="276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</w:t>
      </w:r>
    </w:p>
    <w:p w:rsidR="00000000" w:rsidDel="00000000" w:rsidP="00000000" w:rsidRDefault="00000000" w:rsidRPr="00000000" w14:paraId="00000018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partecipare all’istruttoria pubblica di co-progettazione per le attività del Centro Relazioni e Famiglie del Comune di Torino.</w:t>
      </w:r>
    </w:p>
    <w:p w:rsidR="00000000" w:rsidDel="00000000" w:rsidP="00000000" w:rsidRDefault="00000000" w:rsidRPr="00000000" w14:paraId="0000001A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Presentando una proposta progettuale (solo per gli enti di cui ai punti 1.b1 e 1.b2):</w:t>
      </w:r>
    </w:p>
    <w:p w:rsidR="00000000" w:rsidDel="00000000" w:rsidP="00000000" w:rsidRDefault="00000000" w:rsidRPr="00000000" w14:paraId="0000001B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 in forma singola candidandosi nella seguente macroarea: 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566.9291338582675" w:right="2" w:hanging="283.4645669291337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</w:t>
      </w:r>
      <w:r w:rsidDel="00000000" w:rsidR="00000000" w:rsidRPr="00000000">
        <w:rPr>
          <w:b w:val="1"/>
          <w:sz w:val="22"/>
          <w:szCs w:val="22"/>
          <w:rtl w:val="0"/>
        </w:rPr>
        <w:t xml:space="preserve">Macroarea 1:</w:t>
      </w:r>
      <w:r w:rsidDel="00000000" w:rsidR="00000000" w:rsidRPr="00000000">
        <w:rPr>
          <w:sz w:val="22"/>
          <w:szCs w:val="22"/>
          <w:rtl w:val="0"/>
        </w:rPr>
        <w:t xml:space="preserve"> Sostegno alla genitorialità e supporto alle famiglie in condizione di separazione;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566.9291338582675" w:right="2" w:hanging="283.46456692913375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□   </w:t>
      </w:r>
      <w:r w:rsidDel="00000000" w:rsidR="00000000" w:rsidRPr="00000000">
        <w:rPr>
          <w:b w:val="1"/>
          <w:sz w:val="22"/>
          <w:szCs w:val="22"/>
          <w:rtl w:val="0"/>
        </w:rPr>
        <w:t xml:space="preserve">Macroarea 2:</w:t>
      </w:r>
      <w:r w:rsidDel="00000000" w:rsidR="00000000" w:rsidRPr="00000000">
        <w:rPr>
          <w:sz w:val="22"/>
          <w:szCs w:val="22"/>
          <w:rtl w:val="0"/>
        </w:rPr>
        <w:t xml:space="preserve"> Consulenza Familiare e Sostegno alla persona.</w:t>
      </w:r>
    </w:p>
    <w:p w:rsidR="00000000" w:rsidDel="00000000" w:rsidP="00000000" w:rsidRDefault="00000000" w:rsidRPr="00000000" w14:paraId="0000001E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in raggruppamento con le Organizzazioni e/o Enti di Terzo Settore mandanti, sopra indicati che co-firmano la presente istanza:</w:t>
      </w:r>
    </w:p>
    <w:p w:rsidR="00000000" w:rsidDel="00000000" w:rsidP="00000000" w:rsidRDefault="00000000" w:rsidRPr="00000000" w14:paraId="0000001F">
      <w:pPr>
        <w:spacing w:after="100" w:line="276" w:lineRule="auto"/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….............................</w:t>
      </w:r>
    </w:p>
    <w:p w:rsidR="00000000" w:rsidDel="00000000" w:rsidP="00000000" w:rsidRDefault="00000000" w:rsidRPr="00000000" w14:paraId="00000020">
      <w:pPr>
        <w:spacing w:after="100" w:line="276" w:lineRule="auto"/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…............................</w:t>
      </w:r>
    </w:p>
    <w:p w:rsidR="00000000" w:rsidDel="00000000" w:rsidP="00000000" w:rsidRDefault="00000000" w:rsidRPr="00000000" w14:paraId="00000021">
      <w:pPr>
        <w:spacing w:after="100" w:line="276" w:lineRule="auto"/>
        <w:ind w:left="708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…............................</w:t>
      </w:r>
    </w:p>
    <w:p w:rsidR="00000000" w:rsidDel="00000000" w:rsidP="00000000" w:rsidRDefault="00000000" w:rsidRPr="00000000" w14:paraId="00000022">
      <w:pPr>
        <w:spacing w:after="10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00" w:line="276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00" w:line="276" w:lineRule="auto"/>
        <w:ind w:left="283.46456692913387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 [nome ente] è:</w:t>
      </w:r>
    </w:p>
    <w:p w:rsidR="00000000" w:rsidDel="00000000" w:rsidP="00000000" w:rsidRDefault="00000000" w:rsidRPr="00000000" w14:paraId="00000025">
      <w:pPr>
        <w:spacing w:after="100" w:line="276" w:lineRule="auto"/>
        <w:ind w:left="425.196850393700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b1) Ente del Terzo Settore in quanto iscritto al Registro Unico Nazionale del Terzo Settore (RUNTS) come:</w:t>
      </w:r>
    </w:p>
    <w:p w:rsidR="00000000" w:rsidDel="00000000" w:rsidP="00000000" w:rsidRDefault="00000000" w:rsidRPr="00000000" w14:paraId="00000026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Organizzazione di volontariato; </w:t>
      </w:r>
    </w:p>
    <w:p w:rsidR="00000000" w:rsidDel="00000000" w:rsidP="00000000" w:rsidRDefault="00000000" w:rsidRPr="00000000" w14:paraId="00000027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Associazione di promozione sociale; </w:t>
      </w:r>
    </w:p>
    <w:p w:rsidR="00000000" w:rsidDel="00000000" w:rsidP="00000000" w:rsidRDefault="00000000" w:rsidRPr="00000000" w14:paraId="00000028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Ente filantropico; </w:t>
      </w:r>
    </w:p>
    <w:p w:rsidR="00000000" w:rsidDel="00000000" w:rsidP="00000000" w:rsidRDefault="00000000" w:rsidRPr="00000000" w14:paraId="00000029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Cooperativa sociale / Impresa sociale </w:t>
      </w:r>
    </w:p>
    <w:p w:rsidR="00000000" w:rsidDel="00000000" w:rsidP="00000000" w:rsidRDefault="00000000" w:rsidRPr="00000000" w14:paraId="0000002A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Rete associativa; </w:t>
      </w:r>
    </w:p>
    <w:p w:rsidR="00000000" w:rsidDel="00000000" w:rsidP="00000000" w:rsidRDefault="00000000" w:rsidRPr="00000000" w14:paraId="0000002B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Società di mutuo soccorso; </w:t>
      </w:r>
    </w:p>
    <w:p w:rsidR="00000000" w:rsidDel="00000000" w:rsidP="00000000" w:rsidRDefault="00000000" w:rsidRPr="00000000" w14:paraId="0000002C">
      <w:pPr>
        <w:spacing w:after="100" w:line="276" w:lineRule="auto"/>
        <w:ind w:left="708.661417322834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Altro Ente del Terzo settore: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after="100" w:line="276" w:lineRule="auto"/>
        <w:ind w:left="1275.5905511811022" w:right="2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Società cooperativa sociale/consorzio, iscritta all’Albo nazionale di cui al Decreto del Ministro dello sviluppo economico del 23 giugno 2004 e successive integrazioni;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100" w:line="276" w:lineRule="auto"/>
        <w:ind w:left="1275.5905511811022" w:right="2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Impresa sociale iscritte nel registro delle Imprese;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720" w:right="2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Associazioni di cui al Regolamento n. 211 della Città di Torino.</w:t>
      </w:r>
    </w:p>
    <w:p w:rsidR="00000000" w:rsidDel="00000000" w:rsidP="00000000" w:rsidRDefault="00000000" w:rsidRPr="00000000" w14:paraId="00000030">
      <w:pPr>
        <w:spacing w:after="100" w:line="276" w:lineRule="auto"/>
        <w:ind w:left="425.196850393700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b2) pur non essendo ancora stata formalizzata l’iscrizione al RUNTS, ha formalizzato la richiesta di iscrizione al RUNTS o completato le eventuali pratiche richieste per il transito al RUNTS da registro esistente;</w:t>
      </w:r>
    </w:p>
    <w:p w:rsidR="00000000" w:rsidDel="00000000" w:rsidP="00000000" w:rsidRDefault="00000000" w:rsidRPr="00000000" w14:paraId="00000031">
      <w:pPr>
        <w:spacing w:after="100" w:line="276" w:lineRule="auto"/>
        <w:ind w:left="425.196850393700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b3) soggetto pubblico con competenze istituzionali sul tema oggetto del procedimento, disponibile a partecipare alla co-progettazione senza assegnazione di budget;</w:t>
      </w:r>
    </w:p>
    <w:p w:rsidR="00000000" w:rsidDel="00000000" w:rsidP="00000000" w:rsidRDefault="00000000" w:rsidRPr="00000000" w14:paraId="00000032">
      <w:pPr>
        <w:spacing w:after="100" w:line="276" w:lineRule="auto"/>
        <w:ind w:left="425.19685039370086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b4) altro soggetto, che si candida a partecipare ai tavoli di lavoro senza assegnazione di budget e apportando le risorse specificate al punto 13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l’insussistenza di una delle cause di esclusione previste dall’art. 94 e ss. del D.Lgs n. 36/2023 e s.m.i. </w:t>
      </w:r>
      <w:r w:rsidDel="00000000" w:rsidR="00000000" w:rsidRPr="00000000">
        <w:rPr>
          <w:sz w:val="22"/>
          <w:szCs w:val="22"/>
          <w:rtl w:val="0"/>
        </w:rPr>
        <w:t xml:space="preserve">analogicamente applicato alla presente procedura ed in quanto compatibile;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180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versare in alcuna delle ipotesi di conflitto di interesse </w:t>
      </w:r>
      <w:r w:rsidDel="00000000" w:rsidR="00000000" w:rsidRPr="00000000">
        <w:rPr>
          <w:sz w:val="22"/>
          <w:szCs w:val="22"/>
          <w:rtl w:val="0"/>
        </w:rPr>
        <w:t xml:space="preserve">in riferimento all’ </w:t>
      </w:r>
      <w:r w:rsidDel="00000000" w:rsidR="00000000" w:rsidRPr="00000000">
        <w:rPr>
          <w:sz w:val="22"/>
          <w:szCs w:val="22"/>
          <w:rtl w:val="0"/>
        </w:rPr>
        <w:t xml:space="preserve">art. 16 del D. Lgs. n. 36/2023</w:t>
      </w:r>
      <w:r w:rsidDel="00000000" w:rsidR="00000000" w:rsidRPr="00000000">
        <w:rPr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(in alternativa) di essere iscritto:</w:t>
      </w:r>
    </w:p>
    <w:p w:rsidR="00000000" w:rsidDel="00000000" w:rsidP="00000000" w:rsidRDefault="00000000" w:rsidRPr="00000000" w14:paraId="00000036">
      <w:pPr>
        <w:spacing w:after="100" w:line="276" w:lineRule="auto"/>
        <w:ind w:left="425.1968503937008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all’Albo regionale delle cooperative sociali, ove esistente;</w:t>
      </w:r>
    </w:p>
    <w:p w:rsidR="00000000" w:rsidDel="00000000" w:rsidP="00000000" w:rsidRDefault="00000000" w:rsidRPr="00000000" w14:paraId="00000037">
      <w:pPr>
        <w:spacing w:after="100" w:line="276" w:lineRule="auto"/>
        <w:ind w:left="425.1968503937008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al Registro delle Associazioni o atto equivalente;</w:t>
      </w:r>
    </w:p>
    <w:p w:rsidR="00000000" w:rsidDel="00000000" w:rsidP="00000000" w:rsidRDefault="00000000" w:rsidRPr="00000000" w14:paraId="00000038">
      <w:pPr>
        <w:spacing w:after="100" w:line="276" w:lineRule="auto"/>
        <w:ind w:left="425.1968503937008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al Registro delle imprese sociali o atto equivalente;</w:t>
      </w:r>
    </w:p>
    <w:p w:rsidR="00000000" w:rsidDel="00000000" w:rsidP="00000000" w:rsidRDefault="00000000" w:rsidRPr="00000000" w14:paraId="00000039">
      <w:pPr>
        <w:spacing w:after="100" w:line="276" w:lineRule="auto"/>
        <w:ind w:left="425.1968503937008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☐ alla CCIAA, per i soggetti obbligati, da cui risulti che l’oggetto sociale è attinente alle attività previste nel presente Avviso;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(per le Associazioni e Fondazioni) che l’oggetto sociale riportato sullo Statuto è attinente alle attività previste nel presente Avviso</w:t>
      </w:r>
      <w:r w:rsidDel="00000000" w:rsidR="00000000" w:rsidRPr="00000000">
        <w:rPr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in possesso dei requisiti previsti dall’Avviso pubblico in quanto: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1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solo per gli enti di cui al punto 1.b1 e 1.b2 (ETS</w:t>
      </w:r>
      <w:r w:rsidDel="00000000" w:rsidR="00000000" w:rsidRPr="00000000">
        <w:rPr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sz w:val="22"/>
          <w:szCs w:val="22"/>
          <w:rtl w:val="0"/>
        </w:rPr>
        <w:t xml:space="preserve">] nei cinque anni antecedenti il presente avviso (2019 – 2024) ha realizzato per almeno 2 anni, anche non continuativi, interventi a favore di di minori e famiglie e/o di creazione e sviluppo della comunità educante, come da tabella riportata nell’allegato alla presente istanza di partecipazione, [All.1a art.7 / Fase A) / punto1] .</w:t>
      </w:r>
    </w:p>
    <w:p w:rsidR="00000000" w:rsidDel="00000000" w:rsidP="00000000" w:rsidRDefault="00000000" w:rsidRPr="00000000" w14:paraId="0000003D">
      <w:pPr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line="276" w:lineRule="auto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Interventi favore delle famiglie e dei minori e per lo sviluppo di una comunità educante </w:t>
      </w:r>
    </w:p>
    <w:p w:rsidR="00000000" w:rsidDel="00000000" w:rsidP="00000000" w:rsidRDefault="00000000" w:rsidRPr="00000000" w14:paraId="0000003F">
      <w:pPr>
        <w:spacing w:after="10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1350"/>
        <w:gridCol w:w="1845"/>
        <w:gridCol w:w="2595"/>
        <w:gridCol w:w="1665"/>
        <w:gridCol w:w="1560"/>
        <w:tblGridChange w:id="0">
          <w:tblGrid>
            <w:gridCol w:w="855"/>
            <w:gridCol w:w="1350"/>
            <w:gridCol w:w="1845"/>
            <w:gridCol w:w="2595"/>
            <w:gridCol w:w="1665"/>
            <w:gridCol w:w="1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0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Anno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0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Territorio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0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Ente realizzatore (ETS capofila o partner, se composizione plurisoggettiva)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0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del progetto / intervento e descrizione (max 500 caratteri per riga spazi inclusi)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00" w:line="276" w:lineRule="auto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Professionalità, competenze messe in atto / Budget economico gestito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00"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Eventuale Ente che ha finanziato l’intervento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10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1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solo per gli enti di cui al punto 1.b4 (soggetti privati non ETS)</w:t>
      </w:r>
      <w:r w:rsidDel="00000000" w:rsidR="00000000" w:rsidRPr="00000000">
        <w:rPr>
          <w:sz w:val="22"/>
          <w:szCs w:val="22"/>
          <w:rtl w:val="0"/>
        </w:rPr>
        <w:t xml:space="preserve">]</w:t>
      </w:r>
      <w:r w:rsidDel="00000000" w:rsidR="00000000" w:rsidRPr="00000000">
        <w:rPr>
          <w:sz w:val="22"/>
          <w:szCs w:val="22"/>
          <w:rtl w:val="0"/>
        </w:rPr>
        <w:t xml:space="preserve"> di essere interessato a partecipare alla procedura di cui all’Avviso per le seguenti ragioni: ____________________________________</w:t>
      </w:r>
    </w:p>
    <w:p w:rsidR="00000000" w:rsidDel="00000000" w:rsidP="00000000" w:rsidRDefault="00000000" w:rsidRPr="00000000" w14:paraId="00000060">
      <w:pPr>
        <w:spacing w:after="10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10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conoscere ed accettare senza riserva alcuna l’Avviso e i successivi Allegati e in specifico di avere preso visione del Documento Progettuale, di condividere gli orientamenti in esso contenuti e di essere consapevole che i Tavoli di lavoro avranno termine entro </w:t>
      </w:r>
      <w:r w:rsidDel="00000000" w:rsidR="00000000" w:rsidRPr="00000000">
        <w:rPr>
          <w:sz w:val="22"/>
          <w:szCs w:val="22"/>
          <w:rtl w:val="0"/>
        </w:rPr>
        <w:t xml:space="preserve">il 07/01/2025</w:t>
      </w:r>
      <w:r w:rsidDel="00000000" w:rsidR="00000000" w:rsidRPr="00000000">
        <w:rPr>
          <w:sz w:val="22"/>
          <w:szCs w:val="22"/>
          <w:rtl w:val="0"/>
        </w:rPr>
        <w:t xml:space="preserve">, e potranno prevedere sino a 4 riunioni;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conoscere ed accettare integralmente tutte le condizioni, modalità, prescrizioni ed impegni contenuti nel bando</w:t>
      </w:r>
      <w:r w:rsidDel="00000000" w:rsidR="00000000" w:rsidRPr="00000000">
        <w:rPr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comunicare al Responsabile di procedimento della presente procedura qualsiasi modifica relativa all’Ente dal sottoscritto rappresentato;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eleggere domicilio, ai fini della presente procedura, presso il luogo indicato nella presente domanda e di accettare che le comunicazioni ufficiali avverranno esclusivamente a mezzo PEC all’indirizzo indicato nella presente domanda;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sollevare sin d’ora l’Amministrazione procedente da eventuali responsabilità correlate alla partecipazione ai Tavoli di co-progettazione, anche in relazione al materiale ed alla documentazione eventualmente prodotta in quella sede;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garantire la riservatezza in ordine alle informazioni, alla documentazione e a quant’altro venga a conoscenza nel corso del procedimento; 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poter contribuire alle finalità dell’Avviso mettendo a disposizione le seguenti risorse proprie, come evidenziato sull’Avviso (All.1a) all’art. 7 / Fase A) / punto 2:</w:t>
      </w:r>
    </w:p>
    <w:p w:rsidR="00000000" w:rsidDel="00000000" w:rsidP="00000000" w:rsidRDefault="00000000" w:rsidRPr="00000000" w14:paraId="00000069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63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629"/>
            <w:gridCol w:w="5001"/>
            <w:tblGridChange w:id="0">
              <w:tblGrid>
                <w:gridCol w:w="4629"/>
                <w:gridCol w:w="500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A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Risorse economiche, beni immobili, beni mobili di cui si assicura la disponibilità per gli scopi progettuali:</w:t>
                </w:r>
              </w:p>
            </w:tc>
            <w:tc>
              <w:tcPr/>
              <w:p w:rsidR="00000000" w:rsidDel="00000000" w:rsidP="00000000" w:rsidRDefault="00000000" w:rsidRPr="00000000" w14:paraId="0000006B">
                <w:pPr>
                  <w:spacing w:after="100" w:line="276" w:lineRule="auto"/>
                  <w:ind w:left="36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C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Disponibilità ad apportare risorse di volontariato e/o professionalità pro bono:</w:t>
                </w:r>
              </w:p>
            </w:tc>
            <w:tc>
              <w:tcPr/>
              <w:p w:rsidR="00000000" w:rsidDel="00000000" w:rsidP="00000000" w:rsidRDefault="00000000" w:rsidRPr="00000000" w14:paraId="0000006D">
                <w:pPr>
                  <w:spacing w:after="100" w:line="276" w:lineRule="auto"/>
                  <w:ind w:left="36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E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Disponibilità alla realizzazione gratuita di azioni, eventi, interventi, ecc.:</w:t>
                </w:r>
              </w:p>
            </w:tc>
            <w:tc>
              <w:tcPr/>
              <w:p w:rsidR="00000000" w:rsidDel="00000000" w:rsidP="00000000" w:rsidRDefault="00000000" w:rsidRPr="00000000" w14:paraId="0000006F">
                <w:pPr>
                  <w:spacing w:after="100" w:line="276" w:lineRule="auto"/>
                  <w:ind w:left="36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0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Disponibilità ad impegnarsi nella ricerca di risorse nel corso del progetto attraverso professionalità e strutture organizzative per reperire ulteriori risorse: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after="100" w:line="276" w:lineRule="auto"/>
                  <w:ind w:left="36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2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Altro:</w:t>
                </w:r>
              </w:p>
            </w:tc>
            <w:tc>
              <w:tcPr/>
              <w:p w:rsidR="00000000" w:rsidDel="00000000" w:rsidP="00000000" w:rsidRDefault="00000000" w:rsidRPr="00000000" w14:paraId="00000073">
                <w:pPr>
                  <w:spacing w:after="100" w:line="276" w:lineRule="auto"/>
                  <w:ind w:left="360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4">
      <w:pPr>
        <w:spacing w:after="10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Tali disponibilità sono non revocabili da parte dell’ETS/ATS/ATI durante il lavoro di co-progettazione. Potranno essere aumentate o modificate in altre di equivalente valore durante i tavoli di lavoro.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pacing w:after="100" w:line="276" w:lineRule="auto"/>
        <w:ind w:left="283.46456692913387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poter realizzare gli obiettivi del progetto in forza alle collaborazioni instaurate, oltre che tra le imprese eventualmente raggruppate in caso di partecipazione in composizione plurisoggettiva,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anche con i seguenti soggetti del territorio *(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che allegano una lettera a conferma di quanto dichiarato</w:t>
      </w:r>
      <w:r w:rsidDel="00000000" w:rsidR="00000000" w:rsidRPr="00000000">
        <w:rPr>
          <w:sz w:val="22"/>
          <w:szCs w:val="22"/>
          <w:rtl w:val="0"/>
        </w:rPr>
        <w:t xml:space="preserve">):</w:t>
      </w:r>
    </w:p>
    <w:p w:rsidR="00000000" w:rsidDel="00000000" w:rsidP="00000000" w:rsidRDefault="00000000" w:rsidRPr="00000000" w14:paraId="00000077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28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122"/>
            <w:gridCol w:w="2693"/>
            <w:gridCol w:w="4813"/>
            <w:tblGridChange w:id="0">
              <w:tblGrid>
                <w:gridCol w:w="2122"/>
                <w:gridCol w:w="2693"/>
                <w:gridCol w:w="4813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8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Soggetto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Territorio in cui opera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In che modo può contribuire alle azioni di prossimità e agli interventi favore delle famiglie nei territori oggetto di intervento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B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C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D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E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F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0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81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2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3">
                <w:pPr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spacing w:after="100" w:line="276" w:lineRule="auto"/>
        <w:ind w:lef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*possono essere indicati anche soggetti diversi dagli Enti di Terzo Settore. </w:t>
      </w:r>
    </w:p>
    <w:p w:rsidR="00000000" w:rsidDel="00000000" w:rsidP="00000000" w:rsidRDefault="00000000" w:rsidRPr="00000000" w14:paraId="00000085">
      <w:pPr>
        <w:spacing w:after="10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6">
      <w:pPr>
        <w:numPr>
          <w:ilvl w:val="0"/>
          <w:numId w:val="5"/>
        </w:numPr>
        <w:spacing w:after="100" w:line="276" w:lineRule="auto"/>
        <w:ind w:left="283.46456692913375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le informazioni fornite sono corrispondenti al vero, consapevole delle responsabilità derivanti, ai sensi di legge, dall’indicazione di dati e informazioni incompleti o falsi (ai sensi dell’art. 76 del D.P.R. 445/2000).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100" w:before="0" w:line="276" w:lineRule="auto"/>
        <w:ind w:left="508" w:right="0" w:hanging="39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 di progetto sintetica come definita nell’art.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“Articolazione della proposta di progetto” del </w:t>
      </w:r>
      <w:r w:rsidDel="00000000" w:rsidR="00000000" w:rsidRPr="00000000">
        <w:rPr>
          <w:sz w:val="22"/>
          <w:szCs w:val="22"/>
          <w:rtl w:val="0"/>
        </w:rPr>
        <w:t xml:space="preserve">“Documento Progettuale” </w:t>
      </w:r>
      <w:r w:rsidDel="00000000" w:rsidR="00000000" w:rsidRPr="00000000">
        <w:rPr>
          <w:i w:val="1"/>
          <w:sz w:val="22"/>
          <w:szCs w:val="22"/>
          <w:rtl w:val="0"/>
        </w:rPr>
        <w:t xml:space="preserve">All.1b</w:t>
      </w:r>
      <w:r w:rsidDel="00000000" w:rsidR="00000000" w:rsidRPr="00000000">
        <w:rPr>
          <w:sz w:val="22"/>
          <w:szCs w:val="22"/>
          <w:rtl w:val="0"/>
        </w:rPr>
        <w:t xml:space="preserve"> del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l’Avviso pubblico (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All.</w:t>
      </w:r>
      <w:r w:rsidDel="00000000" w:rsidR="00000000" w:rsidRPr="00000000">
        <w:rPr>
          <w:i w:val="1"/>
          <w:sz w:val="22"/>
          <w:szCs w:val="22"/>
          <w:rtl w:val="0"/>
        </w:rPr>
        <w:t xml:space="preserve">1a</w:t>
      </w:r>
      <w:r w:rsidDel="00000000" w:rsidR="00000000" w:rsidRPr="00000000">
        <w:rPr>
          <w:sz w:val="22"/>
          <w:szCs w:val="22"/>
          <w:rtl w:val="0"/>
        </w:rPr>
        <w:t xml:space="preserve">) il cui prospetto è riportato più sotto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100" w:before="0" w:line="276" w:lineRule="auto"/>
        <w:ind w:left="508" w:right="169" w:hanging="39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</w:t>
      </w:r>
      <w:r w:rsidDel="00000000" w:rsidR="00000000" w:rsidRPr="00000000">
        <w:rPr>
          <w:i w:val="1"/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“piano finanziario di gestione”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relativo al preventivo di spesa compilato con l’indicazione nelle varie voci delle quote di finanziamento e di cofinanziamento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100" w:before="0" w:line="276" w:lineRule="auto"/>
        <w:ind w:left="508" w:right="0" w:hanging="39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“dichiarazione per la fruizione di contributi pubblici”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L. 122/2010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"/>
        </w:tabs>
        <w:spacing w:after="100" w:before="0" w:line="276" w:lineRule="auto"/>
        <w:ind w:left="508" w:right="181" w:hanging="396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dello statuto o atto costitutivo dell’organizzazione proponente e degli eventuali partner, se   non già in possesso dell’Amministrazione Comunale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3"/>
        </w:tabs>
        <w:spacing w:after="100" w:before="0" w:line="276" w:lineRule="auto"/>
        <w:ind w:left="472" w:right="0" w:hanging="361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fotostatica di un documento di riconoscimento del firmatario in corso di validità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 quali contatti per le eventuali comunicazioni relative al progetto di cui sopra: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nominativo referente: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fisso e cellulare: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93"/>
          <w:tab w:val="left" w:leader="none" w:pos="-567"/>
          <w:tab w:val="left" w:leader="none" w:pos="-1"/>
          <w:tab w:val="left" w:leader="none" w:pos="566"/>
          <w:tab w:val="left" w:leader="none" w:pos="849"/>
          <w:tab w:val="left" w:leader="none" w:pos="1698"/>
          <w:tab w:val="left" w:leader="none" w:pos="2264"/>
          <w:tab w:val="left" w:leader="none" w:pos="2830"/>
          <w:tab w:val="left" w:leader="none" w:pos="3396"/>
          <w:tab w:val="left" w:leader="none" w:pos="3962"/>
          <w:tab w:val="left" w:leader="none" w:pos="4528"/>
          <w:tab w:val="left" w:leader="none" w:pos="5094"/>
          <w:tab w:val="left" w:leader="none" w:pos="5660"/>
          <w:tab w:val="left" w:leader="none" w:pos="6226"/>
          <w:tab w:val="left" w:leader="none" w:pos="6792"/>
          <w:tab w:val="left" w:leader="none" w:pos="7358"/>
          <w:tab w:val="left" w:leader="none" w:pos="7924"/>
          <w:tab w:val="left" w:leader="none" w:pos="8490"/>
          <w:tab w:val="left" w:leader="none" w:pos="9056"/>
          <w:tab w:val="left" w:leader="none" w:pos="9622"/>
          <w:tab w:val="left" w:leader="none" w:pos="10188"/>
          <w:tab w:val="left" w:leader="none" w:pos="10754"/>
        </w:tabs>
        <w:spacing w:after="10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autorizza la Città di Torino, ai sensi del D.Lgs 196/2003 (Codice privacy) e s.m.i. e del Regolamento UE 2016/679, ad utilizzare tutti i dati forniti ai fini della gestione tecnico-amministrativa e per l’eventuale erogazione di somme di denaro.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fede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spacing w:after="0" w:before="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Allegato progettuale alla domanda di partecipazione </w:t>
      </w:r>
    </w:p>
    <w:p w:rsidR="00000000" w:rsidDel="00000000" w:rsidP="00000000" w:rsidRDefault="00000000" w:rsidRPr="00000000" w14:paraId="0000009A">
      <w:pPr>
        <w:pStyle w:val="Heading2"/>
        <w:spacing w:after="0" w:before="40" w:lineRule="auto"/>
        <w:rPr>
          <w:b w:val="0"/>
          <w:i w:val="1"/>
          <w:sz w:val="22"/>
          <w:szCs w:val="22"/>
        </w:rPr>
      </w:pPr>
      <w:r w:rsidDel="00000000" w:rsidR="00000000" w:rsidRPr="00000000">
        <w:rPr>
          <w:b w:val="0"/>
          <w:i w:val="1"/>
          <w:sz w:val="22"/>
          <w:szCs w:val="22"/>
          <w:u w:val="single"/>
          <w:rtl w:val="0"/>
        </w:rPr>
        <w:t xml:space="preserve">(solo per gli enti di cui al punto 1.b1 e 1.b2 - ETS</w:t>
      </w:r>
      <w:r w:rsidDel="00000000" w:rsidR="00000000" w:rsidRPr="00000000">
        <w:rPr>
          <w:b w:val="0"/>
          <w:i w:val="1"/>
          <w:sz w:val="22"/>
          <w:szCs w:val="22"/>
          <w:rtl w:val="0"/>
        </w:rPr>
        <w:t xml:space="preserve">) – da redigere in Times New roman 11, interlinea 1.5</w:t>
      </w:r>
    </w:p>
    <w:p w:rsidR="00000000" w:rsidDel="00000000" w:rsidP="00000000" w:rsidRDefault="00000000" w:rsidRPr="00000000" w14:paraId="0000009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8"/>
        </w:numPr>
        <w:spacing w:after="100" w:line="276" w:lineRule="auto"/>
        <w:ind w:left="720" w:right="56.102362204724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Elementi descrittivi le competenze maturate negli interventi a favore delle famiglie e dei minori e per lo sviluppo di una comunità educante ed in particolare nell’ambito dei Centri per le Famiglie, del sostegno ai nuclei familiari e alla genitorialità, collaborazione con le diverse agenzie educative, tra cui le istituzioni scolastiche e i servizi pubblici a supporto delle famiglie (max 25 righe).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8"/>
        </w:numPr>
        <w:spacing w:after="100" w:line="276" w:lineRule="auto"/>
        <w:ind w:left="720" w:right="56.102362204724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Elementi descrittivi le modalità di realizzazione delle azioni progettuali e descrizione delle attività che si intendono proporre. Sviluppo dei contenuti del Documento Progettuale, indicando elementi di approfondimento relativi alle specificità territoriali, alla lettura dei bisogni, all’analisi dei servizi e alla metodologia di intervento da intraprendere, in coerenza tra la proposta progettuale e la macroarea/le macroaree che si intendono sostenere (max 60 righe).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8"/>
        </w:numPr>
        <w:spacing w:after="100" w:line="276" w:lineRule="auto"/>
        <w:ind w:left="720" w:right="56.102362204724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Elementi descrittivi le capacità del soggetto proponente di esprimere, anche grazie alla partecipazione come soggetto collettivo, il complesso delle competenze necessarie a realizzare le azioni progettuali sopra accennate: ampiezza e qualità della rete territoriale che l’ente può sviluppare e sua pertinenza con gli obiettivi del presente procedimento;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presenza di una rete di collaborazione con i soggetti no profit, pubblici e profit, in relazione all’oggetto progettuale, interazione con altri interventi in atto </w:t>
      </w:r>
      <w:r w:rsidDel="00000000" w:rsidR="00000000" w:rsidRPr="00000000">
        <w:rPr>
          <w:sz w:val="22"/>
          <w:szCs w:val="22"/>
          <w:rtl w:val="0"/>
        </w:rPr>
        <w:t xml:space="preserve">(max 30 righe).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8"/>
        </w:numPr>
        <w:spacing w:after="1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Elementi descrittivi l’adozione di modalità innovative, sperimentali e/o </w:t>
      </w:r>
      <w:r w:rsidDel="00000000" w:rsidR="00000000" w:rsidRPr="00000000">
        <w:rPr>
          <w:sz w:val="22"/>
          <w:szCs w:val="22"/>
          <w:rtl w:val="0"/>
        </w:rPr>
        <w:t xml:space="preserve">di continuità/evoluzione progettuale,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per la realizzazione delle azioni e interventi proposti, in ottica di lavoro collaborativo e di comunità educante (max 15 righe)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8"/>
        </w:numPr>
        <w:spacing w:after="10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color w:val="212123"/>
          <w:sz w:val="22"/>
          <w:szCs w:val="22"/>
          <w:rtl w:val="0"/>
        </w:rPr>
        <w:t xml:space="preserve">Sistema di valutazione, </w:t>
      </w:r>
      <w:r w:rsidDel="00000000" w:rsidR="00000000" w:rsidRPr="00000000">
        <w:rPr>
          <w:sz w:val="22"/>
          <w:szCs w:val="22"/>
          <w:rtl w:val="0"/>
        </w:rPr>
        <w:t xml:space="preserve">monitoraggio, indicatori e risultati attesi, indicando quali strumenti valutativi saranno utilizzati (max 15 righe).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(di seguito per maggiore chiarezza si riporta tabella criteri di valutazione fase 1 di cui in Avviso pubblico)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pPr w:leftFromText="180" w:rightFromText="180" w:topFromText="180" w:bottomFromText="180" w:vertAnchor="text" w:horzAnchor="text" w:tblpX="0" w:tblpY="0"/>
            <w:tblW w:w="10080.0" w:type="dxa"/>
            <w:jc w:val="left"/>
            <w:tblInd w:w="416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35"/>
            <w:gridCol w:w="5310"/>
            <w:gridCol w:w="1155"/>
            <w:gridCol w:w="1845"/>
            <w:gridCol w:w="1335"/>
            <w:tblGridChange w:id="0">
              <w:tblGrid>
                <w:gridCol w:w="435"/>
                <w:gridCol w:w="5310"/>
                <w:gridCol w:w="1155"/>
                <w:gridCol w:w="1845"/>
                <w:gridCol w:w="1335"/>
              </w:tblGrid>
            </w:tblGridChange>
          </w:tblGrid>
          <w:tr>
            <w:trPr>
              <w:cantSplit w:val="0"/>
              <w:trHeight w:val="495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widowControl w:val="0"/>
                  <w:spacing w:after="100" w:line="276" w:lineRule="auto"/>
                  <w:ind w:left="141.7322834645671" w:right="56.10236220472444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Oggetto</w:t>
                </w:r>
              </w:p>
            </w:tc>
            <w:tc>
              <w:tcPr/>
              <w:p w:rsidR="00000000" w:rsidDel="00000000" w:rsidP="00000000" w:rsidRDefault="00000000" w:rsidRPr="00000000" w14:paraId="000000A5">
                <w:pPr>
                  <w:widowControl w:val="0"/>
                  <w:spacing w:after="100" w:line="276" w:lineRule="auto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Punteggio max</w:t>
                </w:r>
              </w:p>
            </w:tc>
            <w:tc>
              <w:tcPr/>
              <w:p w:rsidR="00000000" w:rsidDel="00000000" w:rsidP="00000000" w:rsidRDefault="00000000" w:rsidRPr="00000000" w14:paraId="000000A6">
                <w:pPr>
                  <w:widowControl w:val="0"/>
                  <w:spacing w:after="100" w:line="276" w:lineRule="auto"/>
                  <w:ind w:right="25.74803149606396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Elementi  valutati</w:t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widowControl w:val="0"/>
                  <w:spacing w:after="100" w:line="276" w:lineRule="auto"/>
                  <w:ind w:left="-141.7322834645671" w:firstLine="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Tipologia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A8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AC">
                <w:pPr>
                  <w:widowControl w:val="0"/>
                  <w:spacing w:after="100" w:line="276" w:lineRule="auto"/>
                  <w:ind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Competenze ed esperienze maturate nel sostegno ai nuclei familiari e alla genitorialità, ai minorenni e per la creazione e lo sviluppo di una comunità educante, in particolare nell’ambito dei Centri per le famiglie, nella collaborazione con le diverse agenzie educative e scolastiche, e con i servizi pubblici a supporto delle famiglie. </w:t>
                </w:r>
              </w:p>
            </w:tc>
            <w:tc>
              <w:tcPr/>
              <w:p w:rsidR="00000000" w:rsidDel="00000000" w:rsidP="00000000" w:rsidRDefault="00000000" w:rsidRPr="00000000" w14:paraId="000000AD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Pertinenza delle competenze ed esperienze possedute in relazione all’oggetto dell’avviso.</w:t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B3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widowControl w:val="0"/>
                  <w:spacing w:after="100" w:line="276" w:lineRule="auto"/>
                  <w:ind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Modalità di realizzazione delle azioni e attività specifiche proposte: sviluppo dei contenuti del Documento Progettuale, indicando elementi di approfondimento relativi alle specificità territoriali, alla lettura dei bisogni, all’analisi dei servizi, e alla metodologia d’intervento utilizzata, in coerenza tra la proposta progettuale e la macroarea/le macroaree che si intendono sostenere.</w:t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Grado di aderenza  con le linee guida e coerenza con i bisogni rilevati nel territorio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C0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widowControl w:val="0"/>
                  <w:spacing w:after="100" w:line="276" w:lineRule="auto"/>
                  <w:ind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Capacità del soggetto proponente di esprimere, anche grazie alla partecipazione come soggetto collettivo, il complesso delle competenze necessarie a realizzare le azioni progettuali proposte in particolare: 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7"/>
                  </w:numPr>
                  <w:spacing w:after="0" w:afterAutospacing="0"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l’ampiezza e la qualità della rete territoriale che l’ente può sviluppare e sua pertinenza con gli obiettivi del presente procedimento; </w:t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numPr>
                    <w:ilvl w:val="0"/>
                    <w:numId w:val="7"/>
                  </w:numPr>
                  <w:spacing w:after="0" w:afterAutospacing="0"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resenza di una rete di collaborazione con i soggetti no profit, pubblici e profit, in relazione all’oggetto progettuale; </w:t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numPr>
                    <w:ilvl w:val="0"/>
                    <w:numId w:val="7"/>
                  </w:numPr>
                  <w:spacing w:after="100"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interazione con altri interventi in atto.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25</w:t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Consistenza delle connessioni;  Pertinenza con gli ambiti di azioni indicati dal Documento Progettuale  </w:t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 e</w:t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quantitativo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D8">
                <w:pPr>
                  <w:widowControl w:val="0"/>
                  <w:spacing w:after="100" w:line="276" w:lineRule="auto"/>
                  <w:ind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Risorse e contributi messi a disposizione  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risorse economiche  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beni mobili e immobili  </w:t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professionalità pro bono </w:t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volontariato </w:t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professionalità e strutture organizzative che possono essere messe in campo per reperire ulteriori risorse in corso di progetto  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283.46456692913375" w:right="56.10236220472444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altro</w:t>
                </w:r>
              </w:p>
            </w:tc>
            <w:tc>
              <w:tcPr/>
              <w:p w:rsidR="00000000" w:rsidDel="00000000" w:rsidP="00000000" w:rsidRDefault="00000000" w:rsidRPr="00000000" w14:paraId="000000DF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2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15</w:t>
                </w:r>
              </w:p>
            </w:tc>
            <w:tc>
              <w:tcPr/>
              <w:p w:rsidR="00000000" w:rsidDel="00000000" w:rsidP="00000000" w:rsidRDefault="00000000" w:rsidRPr="00000000" w14:paraId="000000E3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Quantità e  qualità delle risorse;  Pertinenza con le linee di intervento indicate dal Documento Progettuale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 e</w:t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quantitativo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E9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EC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Qualità e coerenza di modalità innovative, sperimentali e/o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di continuità/evoluzione progettuale,</w:t>
                </w:r>
                <w:r w:rsidDel="00000000" w:rsidR="00000000" w:rsidRPr="00000000">
                  <w:rPr>
                    <w:sz w:val="22"/>
                    <w:szCs w:val="22"/>
                    <w:highlight w:val="white"/>
                    <w:rtl w:val="0"/>
                  </w:rPr>
                  <w:t xml:space="preserve"> per la realizzazione delle azioni e interventi proposti, in ottica di lavoro collaborativo e di comunità educante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.</w:t>
                </w:r>
              </w:p>
            </w:tc>
            <w:tc>
              <w:tcPr/>
              <w:p w:rsidR="00000000" w:rsidDel="00000000" w:rsidP="00000000" w:rsidRDefault="00000000" w:rsidRPr="00000000" w14:paraId="000000ED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Pertinenza e coerenza con gli ambiti di azioni indicati dal Documento Progettuale </w:t>
                </w:r>
              </w:p>
            </w:tc>
            <w:tc>
              <w:tcPr/>
              <w:p w:rsidR="00000000" w:rsidDel="00000000" w:rsidP="00000000" w:rsidRDefault="00000000" w:rsidRPr="00000000" w14:paraId="000000F0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</w:t>
                </w:r>
              </w:p>
            </w:tc>
          </w:tr>
          <w:tr>
            <w:trPr>
              <w:cantSplit w:val="0"/>
              <w:trHeight w:val="875" w:hRule="atLeast"/>
              <w:tblHeader w:val="0"/>
            </w:trPr>
            <w:tc>
              <w:tcPr/>
              <w:p w:rsidR="00000000" w:rsidDel="00000000" w:rsidP="00000000" w:rsidRDefault="00000000" w:rsidRPr="00000000" w14:paraId="000000F3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6</w:t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  <w:highlight w:val="white"/>
                  </w:rPr>
                </w:pPr>
                <w:r w:rsidDel="00000000" w:rsidR="00000000" w:rsidRPr="00000000">
                  <w:rPr>
                    <w:color w:val="212123"/>
                    <w:sz w:val="22"/>
                    <w:szCs w:val="22"/>
                    <w:rtl w:val="0"/>
                  </w:rPr>
                  <w:t xml:space="preserve">Sistema di valutazione previsto, 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monitoraggio, indicatori e risultati attesi, strumenti valutativi proposti.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F6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100" w:line="276" w:lineRule="auto"/>
                  <w:ind w:left="141.7322834645671" w:firstLine="0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widowControl w:val="0"/>
                  <w:spacing w:after="100" w:line="276" w:lineRule="auto"/>
                  <w:ind w:right="25.74803149606396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Pertinenza e coerenza con la proposta progettuale</w:t>
                </w:r>
              </w:p>
            </w:tc>
            <w:tc>
              <w:tcPr/>
              <w:p w:rsidR="00000000" w:rsidDel="00000000" w:rsidP="00000000" w:rsidRDefault="00000000" w:rsidRPr="00000000" w14:paraId="000000F9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after="100" w:line="276" w:lineRule="auto"/>
                  <w:jc w:val="both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Qualitativo</w:t>
                </w:r>
              </w:p>
            </w:tc>
          </w:tr>
        </w:tbl>
      </w:sdtContent>
    </w:sdt>
    <w:p w:rsidR="00000000" w:rsidDel="00000000" w:rsidP="00000000" w:rsidRDefault="00000000" w:rsidRPr="00000000" w14:paraId="000000FB">
      <w:pPr>
        <w:widowControl w:val="0"/>
        <w:spacing w:after="10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0"/>
      <w:numFmt w:val="bullet"/>
      <w:lvlText w:val="▪"/>
      <w:lvlJc w:val="left"/>
      <w:pPr>
        <w:ind w:left="508" w:hanging="396.0000000000001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0"/>
      <w:numFmt w:val="bullet"/>
      <w:lvlText w:val="-"/>
      <w:lvlJc w:val="left"/>
      <w:pPr>
        <w:ind w:left="1552" w:hanging="336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2">
      <w:start w:val="0"/>
      <w:numFmt w:val="bullet"/>
      <w:lvlText w:val="-"/>
      <w:lvlJc w:val="left"/>
      <w:pPr>
        <w:ind w:left="1552" w:hanging="425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3">
      <w:start w:val="0"/>
      <w:numFmt w:val="bullet"/>
      <w:lvlText w:val="•"/>
      <w:lvlJc w:val="left"/>
      <w:pPr>
        <w:ind w:left="3417" w:hanging="42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346" w:hanging="425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275" w:hanging="42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204" w:hanging="425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133" w:hanging="42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062" w:hanging="425"/>
      </w:pPr>
      <w:rPr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after="180" w:before="18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80" w:before="1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FirstParagraph">
    <w:name w:val="First Paragraph"/>
    <w:basedOn w:val="Corpodeltesto"/>
    <w:next w:val="Corpodeltesto"/>
    <w:autoRedefine w:val="0"/>
    <w:hidden w:val="0"/>
    <w:qFormat w:val="0"/>
    <w:pPr>
      <w:widowControl w:val="1"/>
      <w:suppressAutoHyphens w:val="0"/>
      <w:bidi w:val="0"/>
      <w:spacing w:after="180" w:before="18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Compact">
    <w:name w:val="Compact"/>
    <w:basedOn w:val="Corpodeltesto"/>
    <w:next w:val="Compact"/>
    <w:autoRedefine w:val="0"/>
    <w:hidden w:val="0"/>
    <w:qFormat w:val="0"/>
    <w:pPr>
      <w:widowControl w:val="1"/>
      <w:suppressAutoHyphens w:val="0"/>
      <w:bidi w:val="0"/>
      <w:spacing w:after="36" w:before="36"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1"/>
      <w:suppressAutoHyphens w:val="0"/>
      <w:bidi w:val="0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bidi w:val="0"/>
      <w:spacing w:line="1" w:lineRule="atLeast"/>
      <w:ind w:left="508" w:leftChars="-1" w:rightChars="0" w:hanging="396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JiI4ofHA1NhNijYKBU/tpVnKg==">CgMxLjAaHwoBMBIaChgICVIUChJ0YWJsZS53N2c1c2Q1cnFuZzYaHwoBMRIaChgICVIUChJ0YWJsZS5qcXFtaGNmM2hmbHcaHwoBMhIaChgICVIUChJ0YWJsZS5vamF4MGxjcXZsbmg4AHIhMURTOGlGZnNhMms3NWZKYjg4WWVaQUNuZC1yMXMyTG8t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2019-09-23T11:35:00Z</dcterms:created>
  <dc:creator>Comune di Torino</dc:creator>
</cp:coreProperties>
</file>