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26E" w:rsidRDefault="0033526E">
      <w:pPr>
        <w:spacing w:before="66" w:line="240" w:lineRule="auto"/>
        <w:ind w:left="0" w:hanging="2"/>
        <w:rPr>
          <w:color w:val="000000"/>
          <w:sz w:val="24"/>
          <w:szCs w:val="24"/>
        </w:rPr>
      </w:pPr>
      <w:r>
        <w:rPr>
          <w:noProof/>
        </w:rPr>
        <w:pict>
          <v:rect id="_x0000_s1027" style="position:absolute;margin-left:458pt;margin-top:-63pt;width:82pt;height:9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" filled="f">
            <v:stroke startarrowwidth="narrow" startarrowlength="short" endarrowwidth="narrow" endarrowlength="short"/>
            <v:textbox inset="2.53958mm,1.2694mm,2.53958mm,1.2694mm">
              <w:txbxContent>
                <w:p w:rsidR="0033526E" w:rsidRDefault="0033526E">
                  <w:pPr>
                    <w:spacing w:before="206" w:line="240" w:lineRule="auto"/>
                    <w:ind w:left="0" w:right="81" w:hanging="2"/>
                    <w:jc w:val="center"/>
                  </w:pPr>
                  <w:r>
                    <w:rPr>
                      <w:rFonts w:ascii="Arial" w:hAnsi="Arial" w:cs="Arial"/>
                      <w:b/>
                      <w:color w:val="000000"/>
                      <w:sz w:val="18"/>
                    </w:rPr>
                    <w:t>marca da bollo (</w:t>
                  </w:r>
                  <w:r>
                    <w:rPr>
                      <w:rFonts w:ascii="Arial" w:hAnsi="Arial" w:cs="Arial"/>
                      <w:color w:val="000000"/>
                      <w:sz w:val="18"/>
                    </w:rPr>
                    <w:t>ai sensi della normativa vigente, salvo eventuali</w:t>
                  </w:r>
                </w:p>
                <w:p w:rsidR="0033526E" w:rsidRDefault="0033526E">
                  <w:pPr>
                    <w:spacing w:line="240" w:lineRule="auto"/>
                    <w:ind w:left="0" w:hanging="2"/>
                    <w:jc w:val="center"/>
                  </w:pPr>
                  <w:r>
                    <w:rPr>
                      <w:rFonts w:ascii="Arial" w:hAnsi="Arial" w:cs="Arial"/>
                      <w:color w:val="000000"/>
                      <w:sz w:val="18"/>
                    </w:rPr>
                    <w:t>esclusioni previste)</w:t>
                  </w:r>
                </w:p>
                <w:p w:rsidR="0033526E" w:rsidRDefault="0033526E">
                  <w:pPr>
                    <w:spacing w:line="240" w:lineRule="auto"/>
                    <w:ind w:left="0" w:hanging="2"/>
                  </w:pPr>
                </w:p>
              </w:txbxContent>
            </v:textbox>
          </v:rect>
        </w:pict>
      </w:r>
      <w:r>
        <w:rPr>
          <w:noProof/>
        </w:rPr>
        <w:pict>
          <v:rect id="_x0000_s1028" style="position:absolute;margin-left:16pt;margin-top:-37pt;width:119pt;height:18.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">
            <v:stroke startarrowwidth="narrow" startarrowlength="short" endarrowwidth="narrow" endarrowlength="short"/>
            <v:textbox inset="2.53958mm,1.2694mm,2.53958mm,1.2694mm">
              <w:txbxContent>
                <w:p w:rsidR="0033526E" w:rsidRDefault="0033526E">
                  <w:pPr>
                    <w:spacing w:line="240" w:lineRule="auto"/>
                    <w:ind w:left="0" w:hanging="2"/>
                  </w:pPr>
                  <w:r>
                    <w:rPr>
                      <w:rFonts w:ascii="Arial" w:hAnsi="Arial" w:cs="Arial"/>
                      <w:color w:val="000000"/>
                    </w:rPr>
                    <w:t>Su carta intestata</w:t>
                  </w:r>
                </w:p>
                <w:p w:rsidR="0033526E" w:rsidRDefault="0033526E">
                  <w:pPr>
                    <w:spacing w:line="240" w:lineRule="auto"/>
                    <w:ind w:left="0" w:hanging="2"/>
                  </w:pPr>
                </w:p>
              </w:txbxContent>
            </v:textbox>
          </v:rect>
        </w:pict>
      </w:r>
      <w:r>
        <w:rPr>
          <w:b/>
          <w:color w:val="000000"/>
          <w:sz w:val="24"/>
          <w:szCs w:val="24"/>
        </w:rPr>
        <w:t>MODELLO B) DICHIARAZIONI</w:t>
      </w:r>
    </w:p>
    <w:p w:rsidR="0033526E" w:rsidRDefault="0033526E">
      <w:pPr>
        <w:spacing w:before="66" w:line="240" w:lineRule="auto"/>
        <w:ind w:left="0" w:hanging="2"/>
        <w:rPr>
          <w:color w:val="FF0000"/>
          <w:sz w:val="24"/>
          <w:szCs w:val="24"/>
        </w:rPr>
      </w:pPr>
    </w:p>
    <w:p w:rsidR="0033526E" w:rsidRDefault="0033526E">
      <w:pPr>
        <w:spacing w:before="66" w:line="240" w:lineRule="auto"/>
        <w:ind w:left="0" w:hanging="2"/>
        <w:jc w:val="both"/>
        <w:rPr>
          <w:color w:val="000000"/>
          <w:sz w:val="24"/>
          <w:szCs w:val="24"/>
        </w:rPr>
      </w:pPr>
      <w:r>
        <w:rPr>
          <w:color w:val="000000"/>
          <w:sz w:val="24"/>
          <w:szCs w:val="24"/>
        </w:rPr>
        <w:t xml:space="preserve">Da compilarsi a cura del RICHIEDENTE </w:t>
      </w:r>
      <w:r>
        <w:rPr>
          <w:b/>
          <w:color w:val="000000"/>
          <w:sz w:val="24"/>
          <w:szCs w:val="24"/>
        </w:rPr>
        <w:t>SINGOLO</w:t>
      </w:r>
      <w:r>
        <w:rPr>
          <w:color w:val="000000"/>
          <w:sz w:val="24"/>
          <w:szCs w:val="24"/>
        </w:rPr>
        <w:t xml:space="preserve"> – del </w:t>
      </w:r>
      <w:r>
        <w:rPr>
          <w:b/>
          <w:color w:val="000000"/>
          <w:sz w:val="24"/>
          <w:szCs w:val="24"/>
        </w:rPr>
        <w:t>MANDATARIO</w:t>
      </w:r>
      <w:r>
        <w:rPr>
          <w:color w:val="000000"/>
          <w:sz w:val="24"/>
          <w:szCs w:val="24"/>
        </w:rPr>
        <w:t xml:space="preserve"> del CONSORZIO o del RAGGRUPPAMENTO COSTITUITO – del </w:t>
      </w:r>
      <w:r>
        <w:rPr>
          <w:b/>
          <w:color w:val="000000"/>
          <w:sz w:val="24"/>
          <w:szCs w:val="24"/>
        </w:rPr>
        <w:t>CAPOFILA</w:t>
      </w:r>
      <w:r>
        <w:rPr>
          <w:color w:val="000000"/>
          <w:sz w:val="24"/>
          <w:szCs w:val="24"/>
        </w:rPr>
        <w:t xml:space="preserve"> in caso di RAGGRUPPAMENTO o CONSORZI COSTITUENDI </w:t>
      </w:r>
    </w:p>
    <w:p w:rsidR="0033526E" w:rsidRDefault="0033526E">
      <w:pPr>
        <w:spacing w:before="66" w:line="240" w:lineRule="auto"/>
        <w:ind w:left="0" w:hanging="2"/>
        <w:rPr>
          <w:color w:val="000000"/>
          <w:sz w:val="2"/>
          <w:szCs w:val="2"/>
        </w:rPr>
      </w:pPr>
      <w:r>
        <w:rPr>
          <w:color w:val="FF0000"/>
          <w:sz w:val="24"/>
          <w:szCs w:val="24"/>
        </w:rPr>
        <w:t xml:space="preserve"> </w:t>
      </w:r>
    </w:p>
    <w:p w:rsidR="0033526E" w:rsidRDefault="0033526E">
      <w:pPr>
        <w:tabs>
          <w:tab w:val="left" w:pos="5171"/>
          <w:tab w:val="left" w:pos="10558"/>
        </w:tabs>
        <w:spacing w:before="275" w:line="240" w:lineRule="auto"/>
        <w:ind w:left="0" w:hanging="2"/>
        <w:rPr>
          <w:color w:val="000000"/>
          <w:sz w:val="24"/>
          <w:szCs w:val="24"/>
        </w:rPr>
      </w:pPr>
      <w:r>
        <w:rPr>
          <w:color w:val="000000"/>
          <w:sz w:val="24"/>
          <w:szCs w:val="24"/>
        </w:rPr>
        <w:t>Il sottoscritto</w:t>
      </w:r>
    </w:p>
    <w:p w:rsidR="0033526E" w:rsidRDefault="0033526E">
      <w:pPr>
        <w:tabs>
          <w:tab w:val="left" w:pos="5171"/>
          <w:tab w:val="left" w:pos="10558"/>
        </w:tabs>
        <w:spacing w:before="275" w:line="240" w:lineRule="auto"/>
        <w:ind w:left="0" w:hanging="2"/>
        <w:rPr>
          <w:color w:val="000000"/>
          <w:sz w:val="24"/>
          <w:szCs w:val="24"/>
        </w:rPr>
      </w:pPr>
      <w:r>
        <w:rPr>
          <w:color w:val="000000"/>
          <w:sz w:val="24"/>
          <w:szCs w:val="24"/>
        </w:rPr>
        <w:t xml:space="preserve">Cognome </w:t>
      </w:r>
      <w:r>
        <w:rPr>
          <w:color w:val="000000"/>
          <w:sz w:val="24"/>
          <w:szCs w:val="24"/>
          <w:u w:val="single"/>
        </w:rPr>
        <w:tab/>
      </w:r>
      <w:r>
        <w:rPr>
          <w:color w:val="000000"/>
          <w:sz w:val="24"/>
          <w:szCs w:val="24"/>
        </w:rPr>
        <w:t xml:space="preserve">Nome </w:t>
      </w:r>
      <w:r>
        <w:rPr>
          <w:color w:val="000000"/>
          <w:sz w:val="24"/>
          <w:szCs w:val="24"/>
          <w:u w:val="single"/>
        </w:rPr>
        <w:tab/>
      </w:r>
    </w:p>
    <w:p w:rsidR="0033526E" w:rsidRDefault="0033526E">
      <w:pPr>
        <w:tabs>
          <w:tab w:val="left" w:pos="2110"/>
          <w:tab w:val="left" w:pos="2398"/>
          <w:tab w:val="left" w:pos="2686"/>
          <w:tab w:val="left" w:pos="2974"/>
          <w:tab w:val="left" w:pos="3262"/>
          <w:tab w:val="left" w:pos="3550"/>
          <w:tab w:val="left" w:pos="3838"/>
          <w:tab w:val="left" w:pos="4126"/>
          <w:tab w:val="left" w:pos="4413"/>
          <w:tab w:val="left" w:pos="4701"/>
          <w:tab w:val="left" w:pos="4989"/>
          <w:tab w:val="left" w:pos="5277"/>
          <w:tab w:val="left" w:pos="5565"/>
          <w:tab w:val="left" w:pos="5853"/>
          <w:tab w:val="left" w:pos="6141"/>
          <w:tab w:val="left" w:pos="6643"/>
        </w:tabs>
        <w:spacing w:before="276" w:line="240" w:lineRule="auto"/>
        <w:ind w:left="0" w:hanging="2"/>
        <w:rPr>
          <w:color w:val="000000"/>
          <w:sz w:val="24"/>
          <w:szCs w:val="24"/>
        </w:rPr>
      </w:pPr>
      <w:r>
        <w:rPr>
          <w:color w:val="000000"/>
          <w:sz w:val="24"/>
          <w:szCs w:val="24"/>
        </w:rPr>
        <w:t>codice fiscale |</w:t>
      </w:r>
      <w:r>
        <w:rPr>
          <w:color w:val="000000"/>
          <w:sz w:val="24"/>
          <w:szCs w:val="24"/>
          <w:u w:val="single"/>
        </w:rPr>
        <w:t xml:space="preserve">  |</w:t>
      </w:r>
      <w:r>
        <w:rPr>
          <w:color w:val="000000"/>
          <w:sz w:val="24"/>
          <w:szCs w:val="24"/>
          <w:u w:val="single"/>
        </w:rPr>
        <w:tab/>
        <w:t>|</w:t>
      </w:r>
      <w:r>
        <w:rPr>
          <w:color w:val="000000"/>
          <w:sz w:val="24"/>
          <w:szCs w:val="24"/>
          <w:u w:val="single"/>
        </w:rPr>
        <w:tab/>
        <w:t>|</w:t>
      </w:r>
      <w:r>
        <w:rPr>
          <w:color w:val="000000"/>
          <w:sz w:val="24"/>
          <w:szCs w:val="24"/>
          <w:u w:val="single"/>
        </w:rPr>
        <w:tab/>
        <w:t>|</w:t>
      </w:r>
      <w:r>
        <w:rPr>
          <w:color w:val="000000"/>
          <w:sz w:val="24"/>
          <w:szCs w:val="24"/>
          <w:u w:val="single"/>
        </w:rPr>
        <w:tab/>
        <w:t>|</w:t>
      </w:r>
      <w:r>
        <w:rPr>
          <w:color w:val="000000"/>
          <w:sz w:val="24"/>
          <w:szCs w:val="24"/>
          <w:u w:val="single"/>
        </w:rPr>
        <w:tab/>
        <w:t>|</w:t>
      </w:r>
      <w:r>
        <w:rPr>
          <w:color w:val="000000"/>
          <w:sz w:val="24"/>
          <w:szCs w:val="24"/>
          <w:u w:val="single"/>
        </w:rPr>
        <w:tab/>
        <w:t>|</w:t>
      </w:r>
      <w:r>
        <w:rPr>
          <w:color w:val="000000"/>
          <w:sz w:val="24"/>
          <w:szCs w:val="24"/>
          <w:u w:val="single"/>
        </w:rPr>
        <w:tab/>
        <w:t>|</w:t>
      </w:r>
      <w:r>
        <w:rPr>
          <w:color w:val="000000"/>
          <w:sz w:val="24"/>
          <w:szCs w:val="24"/>
          <w:u w:val="single"/>
        </w:rPr>
        <w:tab/>
        <w:t>|</w:t>
      </w:r>
      <w:r>
        <w:rPr>
          <w:color w:val="000000"/>
          <w:sz w:val="24"/>
          <w:szCs w:val="24"/>
          <w:u w:val="single"/>
        </w:rPr>
        <w:tab/>
        <w:t>|</w:t>
      </w:r>
      <w:r>
        <w:rPr>
          <w:color w:val="000000"/>
          <w:sz w:val="24"/>
          <w:szCs w:val="24"/>
          <w:u w:val="single"/>
        </w:rPr>
        <w:tab/>
        <w:t>|</w:t>
      </w:r>
      <w:r>
        <w:rPr>
          <w:color w:val="000000"/>
          <w:sz w:val="24"/>
          <w:szCs w:val="24"/>
          <w:u w:val="single"/>
        </w:rPr>
        <w:tab/>
        <w:t>|</w:t>
      </w:r>
      <w:r>
        <w:rPr>
          <w:color w:val="000000"/>
          <w:sz w:val="24"/>
          <w:szCs w:val="24"/>
          <w:u w:val="single"/>
        </w:rPr>
        <w:tab/>
        <w:t>|</w:t>
      </w:r>
      <w:r>
        <w:rPr>
          <w:color w:val="000000"/>
          <w:sz w:val="24"/>
          <w:szCs w:val="24"/>
          <w:u w:val="single"/>
        </w:rPr>
        <w:tab/>
        <w:t>|</w:t>
      </w:r>
      <w:r>
        <w:rPr>
          <w:color w:val="000000"/>
          <w:sz w:val="24"/>
          <w:szCs w:val="24"/>
          <w:u w:val="single"/>
        </w:rPr>
        <w:tab/>
        <w:t>|</w:t>
      </w:r>
      <w:r>
        <w:rPr>
          <w:color w:val="000000"/>
          <w:sz w:val="24"/>
          <w:szCs w:val="24"/>
          <w:u w:val="single"/>
        </w:rPr>
        <w:tab/>
      </w:r>
      <w:r>
        <w:rPr>
          <w:color w:val="000000"/>
          <w:sz w:val="24"/>
          <w:szCs w:val="24"/>
        </w:rPr>
        <w:t>|</w:t>
      </w:r>
      <w:r>
        <w:rPr>
          <w:color w:val="000000"/>
          <w:sz w:val="24"/>
          <w:szCs w:val="24"/>
        </w:rPr>
        <w:tab/>
        <w:t>sesso |</w:t>
      </w:r>
      <w:r>
        <w:rPr>
          <w:color w:val="000000"/>
          <w:sz w:val="24"/>
          <w:szCs w:val="24"/>
          <w:u w:val="single"/>
        </w:rPr>
        <w:t xml:space="preserve">  </w:t>
      </w:r>
      <w:r>
        <w:rPr>
          <w:color w:val="000000"/>
          <w:sz w:val="24"/>
          <w:szCs w:val="24"/>
        </w:rPr>
        <w:t>|</w:t>
      </w:r>
    </w:p>
    <w:p w:rsidR="0033526E" w:rsidRDefault="0033526E">
      <w:pPr>
        <w:spacing w:line="240" w:lineRule="auto"/>
        <w:ind w:left="0" w:hanging="2"/>
        <w:rPr>
          <w:color w:val="000000"/>
          <w:sz w:val="24"/>
          <w:szCs w:val="24"/>
        </w:rPr>
      </w:pPr>
    </w:p>
    <w:p w:rsidR="0033526E" w:rsidRDefault="0033526E">
      <w:pPr>
        <w:tabs>
          <w:tab w:val="left" w:pos="5472"/>
          <w:tab w:val="left" w:pos="5923"/>
          <w:tab w:val="left" w:pos="7043"/>
          <w:tab w:val="left" w:pos="7363"/>
          <w:tab w:val="left" w:pos="8132"/>
          <w:tab w:val="left" w:pos="8821"/>
          <w:tab w:val="left" w:pos="9510"/>
          <w:tab w:val="left" w:pos="9798"/>
          <w:tab w:val="left" w:pos="10086"/>
        </w:tabs>
        <w:spacing w:line="240" w:lineRule="auto"/>
        <w:ind w:left="0" w:hanging="2"/>
        <w:rPr>
          <w:color w:val="000000"/>
          <w:sz w:val="24"/>
          <w:szCs w:val="24"/>
        </w:rPr>
      </w:pPr>
      <w:r>
        <w:rPr>
          <w:color w:val="000000"/>
          <w:sz w:val="24"/>
          <w:szCs w:val="24"/>
        </w:rPr>
        <w:t xml:space="preserve">nato/a a </w:t>
      </w:r>
      <w:r>
        <w:rPr>
          <w:color w:val="000000"/>
          <w:sz w:val="24"/>
          <w:szCs w:val="24"/>
          <w:u w:val="single"/>
        </w:rPr>
        <w:tab/>
      </w:r>
      <w:r>
        <w:rPr>
          <w:color w:val="000000"/>
          <w:sz w:val="24"/>
          <w:szCs w:val="24"/>
        </w:rPr>
        <w:tab/>
        <w:t>prov. |</w:t>
      </w:r>
      <w:r>
        <w:rPr>
          <w:color w:val="000000"/>
          <w:sz w:val="24"/>
          <w:szCs w:val="24"/>
          <w:u w:val="single"/>
        </w:rPr>
        <w:t xml:space="preserve">  |</w:t>
      </w:r>
      <w:r>
        <w:rPr>
          <w:color w:val="000000"/>
          <w:sz w:val="24"/>
          <w:szCs w:val="24"/>
          <w:u w:val="single"/>
        </w:rPr>
        <w:tab/>
      </w:r>
      <w:r>
        <w:rPr>
          <w:color w:val="000000"/>
          <w:sz w:val="24"/>
          <w:szCs w:val="24"/>
        </w:rPr>
        <w:t>|</w:t>
      </w:r>
      <w:r>
        <w:rPr>
          <w:color w:val="000000"/>
          <w:sz w:val="24"/>
          <w:szCs w:val="24"/>
        </w:rPr>
        <w:tab/>
        <w:t>il |</w:t>
      </w:r>
      <w:r>
        <w:rPr>
          <w:color w:val="000000"/>
          <w:sz w:val="24"/>
          <w:szCs w:val="24"/>
          <w:u w:val="single"/>
        </w:rPr>
        <w:t xml:space="preserve">  |</w:t>
      </w:r>
      <w:r>
        <w:rPr>
          <w:color w:val="000000"/>
          <w:sz w:val="24"/>
          <w:szCs w:val="24"/>
          <w:u w:val="single"/>
        </w:rPr>
        <w:tab/>
      </w:r>
      <w:r>
        <w:rPr>
          <w:color w:val="000000"/>
          <w:sz w:val="24"/>
          <w:szCs w:val="24"/>
        </w:rPr>
        <w:t>|/|</w:t>
      </w:r>
      <w:r>
        <w:rPr>
          <w:color w:val="000000"/>
          <w:sz w:val="24"/>
          <w:szCs w:val="24"/>
          <w:u w:val="single"/>
        </w:rPr>
        <w:t xml:space="preserve">  |</w:t>
      </w:r>
      <w:r>
        <w:rPr>
          <w:color w:val="000000"/>
          <w:sz w:val="24"/>
          <w:szCs w:val="24"/>
          <w:u w:val="single"/>
        </w:rPr>
        <w:tab/>
      </w:r>
      <w:r>
        <w:rPr>
          <w:color w:val="000000"/>
          <w:sz w:val="24"/>
          <w:szCs w:val="24"/>
        </w:rPr>
        <w:t>|/|</w:t>
      </w:r>
      <w:r>
        <w:rPr>
          <w:color w:val="000000"/>
          <w:sz w:val="24"/>
          <w:szCs w:val="24"/>
          <w:u w:val="single"/>
        </w:rPr>
        <w:t xml:space="preserve">  |</w:t>
      </w:r>
      <w:r>
        <w:rPr>
          <w:color w:val="000000"/>
          <w:sz w:val="24"/>
          <w:szCs w:val="24"/>
          <w:u w:val="single"/>
        </w:rPr>
        <w:tab/>
        <w:t>|</w:t>
      </w:r>
      <w:r>
        <w:rPr>
          <w:color w:val="000000"/>
          <w:sz w:val="24"/>
          <w:szCs w:val="24"/>
          <w:u w:val="single"/>
        </w:rPr>
        <w:tab/>
        <w:t>|</w:t>
      </w:r>
      <w:r>
        <w:rPr>
          <w:color w:val="000000"/>
          <w:sz w:val="24"/>
          <w:szCs w:val="24"/>
          <w:u w:val="single"/>
        </w:rPr>
        <w:tab/>
      </w:r>
      <w:r>
        <w:rPr>
          <w:color w:val="000000"/>
          <w:sz w:val="24"/>
          <w:szCs w:val="24"/>
        </w:rPr>
        <w:t>|</w:t>
      </w:r>
    </w:p>
    <w:p w:rsidR="0033526E" w:rsidRDefault="0033526E">
      <w:pPr>
        <w:spacing w:line="240" w:lineRule="auto"/>
        <w:ind w:left="0" w:hanging="2"/>
        <w:rPr>
          <w:color w:val="000000"/>
          <w:sz w:val="24"/>
          <w:szCs w:val="24"/>
        </w:rPr>
      </w:pPr>
    </w:p>
    <w:p w:rsidR="0033526E" w:rsidRDefault="0033526E">
      <w:pPr>
        <w:tabs>
          <w:tab w:val="left" w:pos="4388"/>
          <w:tab w:val="left" w:pos="10677"/>
        </w:tabs>
        <w:spacing w:line="240" w:lineRule="auto"/>
        <w:ind w:left="0" w:hanging="2"/>
        <w:rPr>
          <w:color w:val="000000"/>
          <w:sz w:val="24"/>
          <w:szCs w:val="24"/>
        </w:rPr>
      </w:pPr>
      <w:r>
        <w:rPr>
          <w:color w:val="000000"/>
          <w:sz w:val="24"/>
          <w:szCs w:val="24"/>
        </w:rPr>
        <w:t>stato</w:t>
      </w:r>
      <w:r>
        <w:rPr>
          <w:color w:val="000000"/>
          <w:sz w:val="24"/>
          <w:szCs w:val="24"/>
          <w:u w:val="single"/>
        </w:rPr>
        <w:tab/>
      </w:r>
      <w:r>
        <w:rPr>
          <w:color w:val="000000"/>
          <w:sz w:val="24"/>
          <w:szCs w:val="24"/>
        </w:rPr>
        <w:t xml:space="preserve"> cittadinanza </w:t>
      </w:r>
      <w:r>
        <w:rPr>
          <w:color w:val="000000"/>
          <w:sz w:val="24"/>
          <w:szCs w:val="24"/>
          <w:u w:val="single"/>
        </w:rPr>
        <w:tab/>
      </w:r>
    </w:p>
    <w:p w:rsidR="0033526E" w:rsidRDefault="0033526E">
      <w:pPr>
        <w:spacing w:line="240" w:lineRule="auto"/>
        <w:ind w:left="0" w:hanging="2"/>
        <w:rPr>
          <w:color w:val="000000"/>
          <w:sz w:val="24"/>
          <w:szCs w:val="24"/>
        </w:rPr>
      </w:pPr>
    </w:p>
    <w:p w:rsidR="0033526E" w:rsidRDefault="0033526E">
      <w:pPr>
        <w:tabs>
          <w:tab w:val="left" w:pos="4991"/>
          <w:tab w:val="left" w:pos="5203"/>
          <w:tab w:val="left" w:pos="6323"/>
          <w:tab w:val="left" w:pos="6643"/>
          <w:tab w:val="left" w:pos="10690"/>
        </w:tabs>
        <w:spacing w:line="240" w:lineRule="auto"/>
        <w:ind w:left="0" w:hanging="2"/>
        <w:rPr>
          <w:color w:val="000000"/>
          <w:sz w:val="24"/>
          <w:szCs w:val="24"/>
        </w:rPr>
      </w:pPr>
      <w:r>
        <w:rPr>
          <w:color w:val="000000"/>
          <w:sz w:val="24"/>
          <w:szCs w:val="24"/>
        </w:rPr>
        <w:t xml:space="preserve">residente in </w:t>
      </w:r>
      <w:r>
        <w:rPr>
          <w:color w:val="000000"/>
          <w:sz w:val="24"/>
          <w:szCs w:val="24"/>
          <w:u w:val="single"/>
        </w:rPr>
        <w:tab/>
      </w:r>
      <w:r>
        <w:rPr>
          <w:color w:val="000000"/>
          <w:sz w:val="24"/>
          <w:szCs w:val="24"/>
        </w:rPr>
        <w:tab/>
        <w:t>prov. |</w:t>
      </w:r>
      <w:r>
        <w:rPr>
          <w:color w:val="000000"/>
          <w:sz w:val="24"/>
          <w:szCs w:val="24"/>
          <w:u w:val="single"/>
        </w:rPr>
        <w:t xml:space="preserve">  |</w:t>
      </w:r>
      <w:r>
        <w:rPr>
          <w:color w:val="000000"/>
          <w:sz w:val="24"/>
          <w:szCs w:val="24"/>
          <w:u w:val="single"/>
        </w:rPr>
        <w:tab/>
      </w:r>
      <w:r>
        <w:rPr>
          <w:color w:val="000000"/>
          <w:sz w:val="24"/>
          <w:szCs w:val="24"/>
        </w:rPr>
        <w:t>|</w:t>
      </w:r>
      <w:r>
        <w:rPr>
          <w:color w:val="000000"/>
          <w:sz w:val="24"/>
          <w:szCs w:val="24"/>
        </w:rPr>
        <w:tab/>
        <w:t xml:space="preserve">stato </w:t>
      </w:r>
      <w:r>
        <w:rPr>
          <w:color w:val="000000"/>
          <w:sz w:val="24"/>
          <w:szCs w:val="24"/>
          <w:u w:val="single"/>
        </w:rPr>
        <w:tab/>
      </w:r>
    </w:p>
    <w:p w:rsidR="0033526E" w:rsidRDefault="0033526E">
      <w:pPr>
        <w:spacing w:line="240" w:lineRule="auto"/>
        <w:ind w:left="0" w:hanging="2"/>
        <w:rPr>
          <w:color w:val="000000"/>
          <w:sz w:val="24"/>
          <w:szCs w:val="24"/>
        </w:rPr>
      </w:pPr>
    </w:p>
    <w:p w:rsidR="0033526E" w:rsidRDefault="0033526E">
      <w:pPr>
        <w:tabs>
          <w:tab w:val="left" w:pos="6292"/>
          <w:tab w:val="left" w:pos="6643"/>
          <w:tab w:val="left" w:pos="7778"/>
          <w:tab w:val="left" w:pos="8083"/>
          <w:tab w:val="left" w:pos="9339"/>
          <w:tab w:val="left" w:pos="9627"/>
          <w:tab w:val="left" w:pos="9915"/>
          <w:tab w:val="left" w:pos="10203"/>
        </w:tabs>
        <w:spacing w:line="240" w:lineRule="auto"/>
        <w:ind w:left="0" w:hanging="2"/>
        <w:rPr>
          <w:color w:val="000000"/>
          <w:sz w:val="24"/>
          <w:szCs w:val="24"/>
        </w:rPr>
      </w:pPr>
      <w:r>
        <w:rPr>
          <w:color w:val="000000"/>
          <w:sz w:val="24"/>
          <w:szCs w:val="24"/>
        </w:rPr>
        <w:t xml:space="preserve">indirizzo </w:t>
      </w:r>
      <w:r>
        <w:rPr>
          <w:color w:val="000000"/>
          <w:sz w:val="24"/>
          <w:szCs w:val="24"/>
          <w:u w:val="single"/>
        </w:rPr>
        <w:tab/>
      </w:r>
      <w:r>
        <w:rPr>
          <w:color w:val="000000"/>
          <w:sz w:val="24"/>
          <w:szCs w:val="24"/>
        </w:rPr>
        <w:tab/>
        <w:t xml:space="preserve">n. </w:t>
      </w:r>
      <w:r>
        <w:rPr>
          <w:color w:val="000000"/>
          <w:sz w:val="24"/>
          <w:szCs w:val="24"/>
          <w:u w:val="single"/>
        </w:rPr>
        <w:tab/>
      </w:r>
      <w:r>
        <w:rPr>
          <w:color w:val="000000"/>
          <w:sz w:val="24"/>
          <w:szCs w:val="24"/>
        </w:rPr>
        <w:tab/>
        <w:t>C.A.P. |</w:t>
      </w:r>
      <w:r>
        <w:rPr>
          <w:color w:val="000000"/>
          <w:sz w:val="24"/>
          <w:szCs w:val="24"/>
          <w:u w:val="single"/>
        </w:rPr>
        <w:t xml:space="preserve">  |</w:t>
      </w:r>
      <w:r>
        <w:rPr>
          <w:color w:val="000000"/>
          <w:sz w:val="24"/>
          <w:szCs w:val="24"/>
          <w:u w:val="single"/>
        </w:rPr>
        <w:tab/>
        <w:t>|</w:t>
      </w:r>
      <w:r>
        <w:rPr>
          <w:color w:val="000000"/>
          <w:sz w:val="24"/>
          <w:szCs w:val="24"/>
          <w:u w:val="single"/>
        </w:rPr>
        <w:tab/>
        <w:t>|</w:t>
      </w:r>
      <w:r>
        <w:rPr>
          <w:color w:val="000000"/>
          <w:sz w:val="24"/>
          <w:szCs w:val="24"/>
          <w:u w:val="single"/>
        </w:rPr>
        <w:tab/>
        <w:t>|</w:t>
      </w:r>
      <w:r>
        <w:rPr>
          <w:color w:val="000000"/>
          <w:sz w:val="24"/>
          <w:szCs w:val="24"/>
          <w:u w:val="single"/>
        </w:rPr>
        <w:tab/>
      </w:r>
      <w:r>
        <w:rPr>
          <w:color w:val="000000"/>
          <w:sz w:val="24"/>
          <w:szCs w:val="24"/>
        </w:rPr>
        <w:t>|</w:t>
      </w:r>
    </w:p>
    <w:p w:rsidR="0033526E" w:rsidRDefault="0033526E">
      <w:pPr>
        <w:spacing w:line="240" w:lineRule="auto"/>
        <w:ind w:left="0" w:hanging="2"/>
        <w:rPr>
          <w:color w:val="000000"/>
          <w:sz w:val="24"/>
          <w:szCs w:val="24"/>
        </w:rPr>
      </w:pPr>
    </w:p>
    <w:p w:rsidR="0033526E" w:rsidRDefault="0033526E">
      <w:pPr>
        <w:tabs>
          <w:tab w:val="left" w:pos="4483"/>
          <w:tab w:val="left" w:pos="10029"/>
        </w:tabs>
        <w:spacing w:line="240" w:lineRule="auto"/>
        <w:ind w:left="0" w:hanging="2"/>
        <w:rPr>
          <w:color w:val="000000"/>
          <w:sz w:val="24"/>
          <w:szCs w:val="24"/>
        </w:rPr>
      </w:pPr>
      <w:r>
        <w:rPr>
          <w:color w:val="000000"/>
          <w:sz w:val="24"/>
          <w:szCs w:val="24"/>
        </w:rPr>
        <w:t xml:space="preserve">PEC / e-mail </w:t>
      </w:r>
      <w:r>
        <w:rPr>
          <w:color w:val="000000"/>
          <w:sz w:val="24"/>
          <w:szCs w:val="24"/>
          <w:u w:val="single"/>
        </w:rPr>
        <w:tab/>
      </w:r>
      <w:r>
        <w:rPr>
          <w:color w:val="000000"/>
          <w:sz w:val="24"/>
          <w:szCs w:val="24"/>
        </w:rPr>
        <w:t xml:space="preserve">telefono fisso / cellulare </w:t>
      </w:r>
      <w:r>
        <w:rPr>
          <w:color w:val="000000"/>
          <w:sz w:val="24"/>
          <w:szCs w:val="24"/>
          <w:u w:val="single"/>
        </w:rPr>
        <w:tab/>
      </w:r>
    </w:p>
    <w:p w:rsidR="0033526E" w:rsidRDefault="0033526E">
      <w:pPr>
        <w:spacing w:line="240" w:lineRule="auto"/>
        <w:ind w:left="0" w:hanging="2"/>
        <w:rPr>
          <w:color w:val="000000"/>
          <w:sz w:val="24"/>
          <w:szCs w:val="24"/>
        </w:rPr>
      </w:pPr>
    </w:p>
    <w:p w:rsidR="0033526E" w:rsidRDefault="0033526E">
      <w:pPr>
        <w:tabs>
          <w:tab w:val="left" w:pos="1603"/>
          <w:tab w:val="left" w:pos="3043"/>
          <w:tab w:val="left" w:pos="5923"/>
          <w:tab w:val="left" w:pos="10660"/>
        </w:tabs>
        <w:spacing w:line="240" w:lineRule="auto"/>
        <w:ind w:left="0" w:hanging="2"/>
        <w:rPr>
          <w:color w:val="000000"/>
          <w:sz w:val="24"/>
          <w:szCs w:val="24"/>
          <w:u w:val="single"/>
        </w:rPr>
      </w:pPr>
      <w:r>
        <w:rPr>
          <w:color w:val="000000"/>
          <w:sz w:val="24"/>
          <w:szCs w:val="24"/>
        </w:rPr>
        <w:t>in qualità di</w:t>
      </w:r>
      <w:r>
        <w:rPr>
          <w:color w:val="000000"/>
          <w:sz w:val="24"/>
          <w:szCs w:val="24"/>
        </w:rPr>
        <w:tab/>
      </w:r>
      <w:r>
        <w:rPr>
          <w:rFonts w:ascii="Segoe UI Symbol" w:hAnsi="Segoe UI Symbol" w:cs="Segoe UI Symbol"/>
          <w:color w:val="000000"/>
          <w:sz w:val="24"/>
          <w:szCs w:val="24"/>
        </w:rPr>
        <w:t>◻</w:t>
      </w:r>
      <w:r>
        <w:rPr>
          <w:color w:val="000000"/>
          <w:sz w:val="24"/>
          <w:szCs w:val="24"/>
        </w:rPr>
        <w:t xml:space="preserve"> Titolare</w:t>
      </w:r>
      <w:r>
        <w:rPr>
          <w:color w:val="000000"/>
          <w:sz w:val="24"/>
          <w:szCs w:val="24"/>
        </w:rPr>
        <w:tab/>
      </w:r>
      <w:r>
        <w:rPr>
          <w:rFonts w:ascii="Segoe UI Symbol" w:hAnsi="Segoe UI Symbol" w:cs="Segoe UI Symbol"/>
          <w:color w:val="000000"/>
          <w:sz w:val="24"/>
          <w:szCs w:val="24"/>
        </w:rPr>
        <w:t>◻</w:t>
      </w:r>
      <w:r>
        <w:rPr>
          <w:color w:val="000000"/>
          <w:sz w:val="24"/>
          <w:szCs w:val="24"/>
        </w:rPr>
        <w:t xml:space="preserve"> Legale rappresentante</w:t>
      </w:r>
      <w:r>
        <w:rPr>
          <w:color w:val="000000"/>
          <w:sz w:val="24"/>
          <w:szCs w:val="24"/>
        </w:rPr>
        <w:tab/>
      </w:r>
      <w:r>
        <w:rPr>
          <w:rFonts w:ascii="Segoe UI Symbol" w:hAnsi="Segoe UI Symbol" w:cs="Segoe UI Symbol"/>
          <w:color w:val="000000"/>
          <w:sz w:val="24"/>
          <w:szCs w:val="24"/>
        </w:rPr>
        <w:t>◻</w:t>
      </w:r>
      <w:r>
        <w:rPr>
          <w:color w:val="000000"/>
          <w:sz w:val="24"/>
          <w:szCs w:val="24"/>
        </w:rPr>
        <w:t xml:space="preserve"> Altro </w:t>
      </w:r>
      <w:r>
        <w:rPr>
          <w:color w:val="000000"/>
          <w:sz w:val="24"/>
          <w:szCs w:val="24"/>
          <w:u w:val="single"/>
        </w:rPr>
        <w:tab/>
      </w:r>
    </w:p>
    <w:p w:rsidR="0033526E" w:rsidRDefault="0033526E">
      <w:pPr>
        <w:spacing w:line="240" w:lineRule="auto"/>
        <w:ind w:left="0" w:hanging="2"/>
        <w:rPr>
          <w:color w:val="000000"/>
          <w:sz w:val="20"/>
          <w:szCs w:val="20"/>
        </w:rPr>
      </w:pPr>
      <w:r>
        <w:rPr>
          <w:color w:val="000000"/>
          <w:sz w:val="20"/>
          <w:szCs w:val="20"/>
        </w:rPr>
        <w:t xml:space="preserve">   </w:t>
      </w:r>
    </w:p>
    <w:p w:rsidR="0033526E" w:rsidRDefault="0033526E">
      <w:pPr>
        <w:spacing w:line="240" w:lineRule="auto"/>
        <w:ind w:left="0" w:hanging="2"/>
        <w:rPr>
          <w:color w:val="000000"/>
        </w:rPr>
      </w:pPr>
      <w:r>
        <w:rPr>
          <w:color w:val="000000"/>
          <w:sz w:val="24"/>
          <w:szCs w:val="24"/>
        </w:rPr>
        <w:t>della Ditta / Impresa / Società / Ente</w:t>
      </w:r>
      <w:r>
        <w:rPr>
          <w:color w:val="000000"/>
        </w:rPr>
        <w:t xml:space="preserve"> _________________________________________________________________</w:t>
      </w:r>
    </w:p>
    <w:p w:rsidR="0033526E" w:rsidRDefault="0033526E">
      <w:pPr>
        <w:spacing w:before="37" w:line="240" w:lineRule="auto"/>
        <w:ind w:left="0" w:hanging="2"/>
        <w:rPr>
          <w:color w:val="000000"/>
          <w:sz w:val="20"/>
          <w:szCs w:val="20"/>
        </w:rPr>
      </w:pPr>
      <w:r>
        <w:rPr>
          <w:color w:val="000000"/>
          <w:sz w:val="20"/>
          <w:szCs w:val="20"/>
        </w:rPr>
        <w:t xml:space="preserve">  </w:t>
      </w:r>
    </w:p>
    <w:p w:rsidR="0033526E" w:rsidRDefault="0033526E">
      <w:pPr>
        <w:spacing w:line="240" w:lineRule="auto"/>
        <w:ind w:left="0" w:hanging="2"/>
        <w:jc w:val="both"/>
        <w:rPr>
          <w:color w:val="000000"/>
          <w:sz w:val="24"/>
          <w:szCs w:val="24"/>
        </w:rPr>
      </w:pPr>
      <w:r>
        <w:rPr>
          <w:color w:val="000000"/>
          <w:sz w:val="24"/>
          <w:szCs w:val="24"/>
        </w:rPr>
        <w:t>Ai sensi degli art. 46 e 47 del DPR 445/2000 e consapevole delle sanzioni penali nel caso di dichiarazioni non veritiere e falsità in atti, richiamate dall’art. 76 del medesimo DPR 445/2000</w:t>
      </w:r>
    </w:p>
    <w:p w:rsidR="0033526E" w:rsidRDefault="0033526E">
      <w:pPr>
        <w:spacing w:line="240" w:lineRule="auto"/>
        <w:ind w:left="0" w:hanging="2"/>
        <w:jc w:val="both"/>
        <w:rPr>
          <w:color w:val="000000"/>
          <w:sz w:val="24"/>
          <w:szCs w:val="24"/>
        </w:rPr>
      </w:pPr>
    </w:p>
    <w:p w:rsidR="0033526E" w:rsidRDefault="0033526E">
      <w:pPr>
        <w:pBdr>
          <w:top w:val="single" w:sz="4" w:space="1" w:color="000000"/>
          <w:left w:val="single" w:sz="4" w:space="4" w:color="000000"/>
          <w:bottom w:val="single" w:sz="4" w:space="1" w:color="000000"/>
          <w:right w:val="single" w:sz="4" w:space="4" w:color="000000"/>
        </w:pBdr>
        <w:shd w:val="clear" w:color="auto" w:fill="99CCFF"/>
        <w:spacing w:line="240" w:lineRule="auto"/>
        <w:ind w:left="0" w:hanging="2"/>
        <w:jc w:val="center"/>
        <w:rPr>
          <w:color w:val="000000"/>
          <w:sz w:val="20"/>
          <w:szCs w:val="20"/>
        </w:rPr>
      </w:pPr>
      <w:r>
        <w:rPr>
          <w:b/>
          <w:color w:val="000000"/>
          <w:sz w:val="20"/>
          <w:szCs w:val="20"/>
        </w:rPr>
        <w:t>DICHIARA</w:t>
      </w:r>
    </w:p>
    <w:p w:rsidR="0033526E" w:rsidRDefault="0033526E">
      <w:pPr>
        <w:spacing w:line="240" w:lineRule="auto"/>
        <w:ind w:left="0" w:hanging="2"/>
        <w:rPr>
          <w:color w:val="000000"/>
          <w:sz w:val="20"/>
          <w:szCs w:val="20"/>
        </w:rPr>
      </w:pPr>
    </w:p>
    <w:p w:rsidR="0033526E" w:rsidRDefault="0033526E">
      <w:pPr>
        <w:numPr>
          <w:ilvl w:val="0"/>
          <w:numId w:val="3"/>
        </w:numPr>
        <w:spacing w:line="240" w:lineRule="auto"/>
        <w:ind w:left="0" w:hanging="2"/>
        <w:jc w:val="both"/>
        <w:rPr>
          <w:color w:val="000000"/>
          <w:sz w:val="24"/>
          <w:szCs w:val="24"/>
        </w:rPr>
      </w:pPr>
      <w:r>
        <w:rPr>
          <w:color w:val="000000"/>
          <w:sz w:val="24"/>
          <w:szCs w:val="24"/>
        </w:rPr>
        <w:t xml:space="preserve">il possesso dei requisiti di ordine generale di cui agli articoli dal 94 al 98 del D. Lgs 36/2023 e s.m.i. </w:t>
      </w:r>
    </w:p>
    <w:p w:rsidR="0033526E" w:rsidRDefault="0033526E">
      <w:pPr>
        <w:spacing w:line="240" w:lineRule="auto"/>
        <w:ind w:left="0" w:hanging="2"/>
        <w:jc w:val="both"/>
        <w:rPr>
          <w:color w:val="000000"/>
          <w:sz w:val="24"/>
          <w:szCs w:val="24"/>
        </w:rPr>
      </w:pPr>
    </w:p>
    <w:p w:rsidR="0033526E" w:rsidRDefault="0033526E">
      <w:pPr>
        <w:numPr>
          <w:ilvl w:val="0"/>
          <w:numId w:val="3"/>
        </w:numPr>
        <w:spacing w:line="240" w:lineRule="auto"/>
        <w:ind w:left="0" w:hanging="2"/>
        <w:jc w:val="both"/>
        <w:rPr>
          <w:color w:val="000000"/>
          <w:sz w:val="24"/>
          <w:szCs w:val="24"/>
        </w:rPr>
      </w:pPr>
      <w:r>
        <w:rPr>
          <w:color w:val="000000"/>
          <w:sz w:val="20"/>
          <w:szCs w:val="20"/>
        </w:rPr>
        <w:t xml:space="preserve"> </w:t>
      </w:r>
      <w:r>
        <w:rPr>
          <w:color w:val="000000"/>
          <w:sz w:val="24"/>
          <w:szCs w:val="24"/>
        </w:rPr>
        <w:t>l’osservanza delle disposizioni ex L. 68/1999 in merito alle norme che disciplinano il diritto del lavoro dei disabili</w:t>
      </w:r>
    </w:p>
    <w:p w:rsidR="0033526E" w:rsidRDefault="0033526E">
      <w:pPr>
        <w:spacing w:line="240" w:lineRule="auto"/>
        <w:ind w:left="0" w:hanging="2"/>
        <w:jc w:val="both"/>
        <w:rPr>
          <w:color w:val="000000"/>
          <w:sz w:val="24"/>
          <w:szCs w:val="24"/>
        </w:rPr>
      </w:pPr>
    </w:p>
    <w:p w:rsidR="0033526E" w:rsidRDefault="0033526E">
      <w:pPr>
        <w:numPr>
          <w:ilvl w:val="0"/>
          <w:numId w:val="3"/>
        </w:numPr>
        <w:spacing w:line="240" w:lineRule="auto"/>
        <w:ind w:left="0" w:hanging="2"/>
        <w:rPr>
          <w:color w:val="000000"/>
          <w:sz w:val="24"/>
          <w:szCs w:val="24"/>
        </w:rPr>
      </w:pPr>
      <w:r>
        <w:rPr>
          <w:color w:val="000000"/>
          <w:sz w:val="20"/>
          <w:szCs w:val="20"/>
        </w:rPr>
        <w:t xml:space="preserve"> </w:t>
      </w:r>
      <w:r>
        <w:rPr>
          <w:color w:val="000000"/>
          <w:sz w:val="24"/>
          <w:szCs w:val="24"/>
        </w:rPr>
        <w:t>di garantire le disposizioni in materia di tracciabilità dei flussi finanziari di cui all’articolo 3 della L. 136/2010</w:t>
      </w:r>
    </w:p>
    <w:p w:rsidR="0033526E" w:rsidRDefault="0033526E">
      <w:pPr>
        <w:spacing w:line="240" w:lineRule="auto"/>
        <w:ind w:left="0" w:hanging="2"/>
        <w:rPr>
          <w:color w:val="000000"/>
          <w:sz w:val="24"/>
          <w:szCs w:val="24"/>
        </w:rPr>
      </w:pPr>
    </w:p>
    <w:p w:rsidR="0033526E" w:rsidRDefault="0033526E">
      <w:pPr>
        <w:numPr>
          <w:ilvl w:val="0"/>
          <w:numId w:val="3"/>
        </w:numPr>
        <w:spacing w:line="240" w:lineRule="auto"/>
        <w:ind w:left="0" w:hanging="2"/>
        <w:jc w:val="both"/>
        <w:rPr>
          <w:color w:val="000000"/>
          <w:sz w:val="24"/>
          <w:szCs w:val="24"/>
        </w:rPr>
      </w:pPr>
      <w:r>
        <w:rPr>
          <w:color w:val="000000"/>
          <w:sz w:val="24"/>
          <w:szCs w:val="24"/>
        </w:rPr>
        <w:t xml:space="preserve">di possedere almeno tre anni di esperienza nella gestione di servizi sociosanitari domiciliari, semiresidenziali e residenziali per conto di Enti pubblici </w:t>
      </w:r>
    </w:p>
    <w:p w:rsidR="0033526E" w:rsidRDefault="0033526E">
      <w:pPr>
        <w:spacing w:line="240" w:lineRule="auto"/>
        <w:ind w:left="0" w:hanging="2"/>
        <w:jc w:val="both"/>
        <w:rPr>
          <w:color w:val="000000"/>
        </w:rPr>
      </w:pPr>
    </w:p>
    <w:p w:rsidR="0033526E" w:rsidRDefault="0033526E">
      <w:pPr>
        <w:spacing w:line="240" w:lineRule="auto"/>
        <w:ind w:left="0" w:hanging="2"/>
        <w:jc w:val="both"/>
        <w:rPr>
          <w:color w:val="000000"/>
        </w:rPr>
      </w:pPr>
      <w:r>
        <w:rPr>
          <w:i/>
          <w:color w:val="000000"/>
        </w:rPr>
        <w:t xml:space="preserve">Oppure </w:t>
      </w:r>
    </w:p>
    <w:p w:rsidR="0033526E" w:rsidRDefault="0033526E">
      <w:pPr>
        <w:spacing w:line="240" w:lineRule="auto"/>
        <w:ind w:left="0" w:hanging="2"/>
        <w:jc w:val="both"/>
        <w:rPr>
          <w:color w:val="000000"/>
        </w:rPr>
      </w:pPr>
    </w:p>
    <w:p w:rsidR="0033526E" w:rsidRDefault="0033526E">
      <w:pPr>
        <w:numPr>
          <w:ilvl w:val="0"/>
          <w:numId w:val="5"/>
        </w:numPr>
        <w:spacing w:line="240" w:lineRule="auto"/>
        <w:ind w:left="0" w:hanging="2"/>
        <w:jc w:val="both"/>
        <w:rPr>
          <w:color w:val="000000"/>
          <w:sz w:val="24"/>
          <w:szCs w:val="24"/>
        </w:rPr>
      </w:pPr>
      <w:r>
        <w:rPr>
          <w:color w:val="000000"/>
          <w:sz w:val="24"/>
          <w:szCs w:val="24"/>
        </w:rPr>
        <w:t>tre anni di esperienza nella gestione di servizi sociosanitari domiciliari per privati</w:t>
      </w:r>
    </w:p>
    <w:p w:rsidR="0033526E" w:rsidRDefault="0033526E">
      <w:pPr>
        <w:spacing w:line="240" w:lineRule="auto"/>
        <w:ind w:left="0" w:hanging="2"/>
        <w:jc w:val="both"/>
        <w:rPr>
          <w:color w:val="000000"/>
          <w:sz w:val="24"/>
          <w:szCs w:val="24"/>
        </w:rPr>
      </w:pPr>
    </w:p>
    <w:p w:rsidR="0033526E" w:rsidRDefault="0033526E">
      <w:pPr>
        <w:widowControl/>
        <w:spacing w:line="240" w:lineRule="auto"/>
        <w:ind w:left="0" w:hanging="2"/>
        <w:jc w:val="both"/>
        <w:rPr>
          <w:color w:val="000000"/>
          <w:sz w:val="24"/>
          <w:szCs w:val="24"/>
        </w:rPr>
      </w:pPr>
      <w:r>
        <w:rPr>
          <w:color w:val="000000"/>
          <w:sz w:val="24"/>
          <w:szCs w:val="24"/>
        </w:rPr>
        <w:t xml:space="preserve">- </w:t>
      </w:r>
      <w:r>
        <w:rPr>
          <w:color w:val="000000"/>
          <w:sz w:val="24"/>
          <w:szCs w:val="24"/>
          <w:u w:val="single"/>
        </w:rPr>
        <w:t>di avere una dotazione organica</w:t>
      </w:r>
      <w:r>
        <w:rPr>
          <w:color w:val="000000"/>
          <w:sz w:val="24"/>
          <w:szCs w:val="24"/>
        </w:rPr>
        <w:t>:</w:t>
      </w:r>
    </w:p>
    <w:p w:rsidR="0033526E" w:rsidRDefault="0033526E">
      <w:pPr>
        <w:widowControl/>
        <w:spacing w:line="240" w:lineRule="auto"/>
        <w:ind w:left="0" w:hanging="2"/>
        <w:jc w:val="both"/>
        <w:rPr>
          <w:color w:val="000000"/>
          <w:sz w:val="24"/>
          <w:szCs w:val="24"/>
        </w:rPr>
      </w:pPr>
    </w:p>
    <w:p w:rsidR="0033526E" w:rsidRDefault="0033526E">
      <w:pPr>
        <w:widowControl/>
        <w:numPr>
          <w:ilvl w:val="0"/>
          <w:numId w:val="5"/>
        </w:numPr>
        <w:spacing w:line="240" w:lineRule="auto"/>
        <w:ind w:left="0" w:hanging="2"/>
        <w:jc w:val="both"/>
        <w:rPr>
          <w:color w:val="000000"/>
          <w:sz w:val="24"/>
          <w:szCs w:val="24"/>
        </w:rPr>
      </w:pPr>
      <w:r>
        <w:rPr>
          <w:color w:val="000000"/>
          <w:sz w:val="24"/>
          <w:szCs w:val="24"/>
        </w:rPr>
        <w:t>N. ___ OSS a tempo pieno o equivalente personale a tempo parziale impiegato da almeno tre anni in servizi sociosanitari (dichiarare solo il personale OSS direttamente assunto dal compilante, almeno 3 unità)</w:t>
      </w:r>
    </w:p>
    <w:p w:rsidR="0033526E" w:rsidRDefault="0033526E">
      <w:pPr>
        <w:widowControl/>
        <w:numPr>
          <w:ilvl w:val="0"/>
          <w:numId w:val="5"/>
        </w:numPr>
        <w:spacing w:line="240" w:lineRule="auto"/>
        <w:ind w:left="0" w:hanging="2"/>
        <w:jc w:val="both"/>
        <w:rPr>
          <w:color w:val="000000"/>
          <w:sz w:val="24"/>
          <w:szCs w:val="24"/>
        </w:rPr>
      </w:pPr>
      <w:r>
        <w:rPr>
          <w:color w:val="000000"/>
          <w:sz w:val="24"/>
          <w:szCs w:val="24"/>
        </w:rPr>
        <w:t>un/a Coordinatore/trice tecnico/a che sia un/una professionista sociale o sanitario/a con diploma di laurea o equipollente, iscritto/a al relativo Albo professionale ove previsto, che abbia almeno due anni di esperienza nel coordinamento di servizi sociosanitari</w:t>
      </w:r>
    </w:p>
    <w:p w:rsidR="0033526E" w:rsidRDefault="0033526E">
      <w:pPr>
        <w:widowControl/>
        <w:numPr>
          <w:ilvl w:val="0"/>
          <w:numId w:val="5"/>
        </w:numPr>
        <w:spacing w:line="240" w:lineRule="auto"/>
        <w:ind w:left="0" w:hanging="2"/>
        <w:jc w:val="both"/>
        <w:rPr>
          <w:color w:val="000000"/>
          <w:sz w:val="24"/>
          <w:szCs w:val="24"/>
        </w:rPr>
      </w:pPr>
      <w:r>
        <w:rPr>
          <w:color w:val="000000"/>
          <w:sz w:val="24"/>
          <w:szCs w:val="24"/>
        </w:rPr>
        <w:t>di possedere un</w:t>
      </w:r>
      <w:r>
        <w:rPr>
          <w:color w:val="000000"/>
          <w:sz w:val="20"/>
          <w:szCs w:val="20"/>
        </w:rPr>
        <w:t xml:space="preserve"> f</w:t>
      </w:r>
      <w:r>
        <w:rPr>
          <w:color w:val="000000"/>
          <w:sz w:val="24"/>
          <w:szCs w:val="24"/>
        </w:rPr>
        <w:t>atturato annuo per ciascun anno dell’ultimo triennio non inferiore ad € __________ , relativo a servizi socio-assistenziali e sociosanitari (pari al ______% dell’importo del fatturato del costituendo consorzio o costituendo raggruppamento, se del caso) e così ripartito:</w:t>
      </w:r>
    </w:p>
    <w:p w:rsidR="0033526E" w:rsidRDefault="0033526E">
      <w:pPr>
        <w:widowControl/>
        <w:spacing w:line="240" w:lineRule="auto"/>
        <w:ind w:left="0" w:hanging="2"/>
        <w:jc w:val="both"/>
        <w:rPr>
          <w:color w:val="000000"/>
          <w:sz w:val="24"/>
          <w:szCs w:val="24"/>
        </w:rPr>
      </w:pPr>
    </w:p>
    <w:p w:rsidR="0033526E" w:rsidRDefault="0033526E">
      <w:pPr>
        <w:widowControl/>
        <w:spacing w:line="240" w:lineRule="auto"/>
        <w:ind w:left="0" w:hanging="2"/>
        <w:jc w:val="both"/>
        <w:rPr>
          <w:color w:val="000000"/>
          <w:sz w:val="24"/>
          <w:szCs w:val="24"/>
        </w:rPr>
      </w:pPr>
      <w:r>
        <w:rPr>
          <w:color w:val="000000"/>
          <w:sz w:val="24"/>
          <w:szCs w:val="24"/>
        </w:rPr>
        <w:t xml:space="preserve">Anno 2023 </w:t>
      </w:r>
      <w:r>
        <w:rPr>
          <w:color w:val="000000"/>
          <w:sz w:val="24"/>
          <w:szCs w:val="24"/>
        </w:rPr>
        <w:tab/>
        <w:t>Importo Fatturato__________</w:t>
      </w:r>
    </w:p>
    <w:p w:rsidR="0033526E" w:rsidRDefault="0033526E">
      <w:pPr>
        <w:widowControl/>
        <w:spacing w:line="240" w:lineRule="auto"/>
        <w:ind w:left="0" w:hanging="2"/>
        <w:jc w:val="both"/>
        <w:rPr>
          <w:color w:val="000000"/>
          <w:sz w:val="24"/>
          <w:szCs w:val="24"/>
        </w:rPr>
      </w:pPr>
      <w:r>
        <w:rPr>
          <w:color w:val="000000"/>
          <w:sz w:val="24"/>
          <w:szCs w:val="24"/>
        </w:rPr>
        <w:t xml:space="preserve">Anno 2022 </w:t>
      </w:r>
      <w:r>
        <w:rPr>
          <w:color w:val="000000"/>
          <w:sz w:val="24"/>
          <w:szCs w:val="24"/>
        </w:rPr>
        <w:tab/>
        <w:t>Importo Fatturato__________</w:t>
      </w:r>
    </w:p>
    <w:p w:rsidR="0033526E" w:rsidRDefault="0033526E">
      <w:pPr>
        <w:widowControl/>
        <w:spacing w:line="240" w:lineRule="auto"/>
        <w:ind w:left="0" w:hanging="2"/>
        <w:jc w:val="both"/>
        <w:rPr>
          <w:color w:val="000000"/>
          <w:sz w:val="24"/>
          <w:szCs w:val="24"/>
        </w:rPr>
      </w:pPr>
      <w:r>
        <w:rPr>
          <w:color w:val="000000"/>
          <w:sz w:val="24"/>
          <w:szCs w:val="24"/>
        </w:rPr>
        <w:t xml:space="preserve">Anno 2021 </w:t>
      </w:r>
      <w:r>
        <w:rPr>
          <w:color w:val="000000"/>
          <w:sz w:val="24"/>
          <w:szCs w:val="24"/>
        </w:rPr>
        <w:tab/>
        <w:t>Importo Fatturato__________</w:t>
      </w:r>
    </w:p>
    <w:p w:rsidR="0033526E" w:rsidRDefault="0033526E">
      <w:pPr>
        <w:widowControl/>
        <w:spacing w:line="240" w:lineRule="auto"/>
        <w:ind w:left="0" w:hanging="2"/>
        <w:jc w:val="both"/>
        <w:rPr>
          <w:color w:val="000000"/>
          <w:sz w:val="24"/>
          <w:szCs w:val="24"/>
        </w:rPr>
      </w:pPr>
    </w:p>
    <w:p w:rsidR="0033526E" w:rsidRDefault="0033526E">
      <w:pPr>
        <w:widowControl/>
        <w:numPr>
          <w:ilvl w:val="0"/>
          <w:numId w:val="6"/>
        </w:numPr>
        <w:spacing w:line="240" w:lineRule="auto"/>
        <w:ind w:left="0" w:hanging="2"/>
        <w:jc w:val="both"/>
        <w:rPr>
          <w:color w:val="000000"/>
          <w:sz w:val="24"/>
          <w:szCs w:val="24"/>
        </w:rPr>
      </w:pPr>
      <w:r>
        <w:rPr>
          <w:color w:val="000000"/>
          <w:sz w:val="24"/>
          <w:szCs w:val="24"/>
        </w:rPr>
        <w:t>di</w:t>
      </w:r>
      <w:r>
        <w:rPr>
          <w:color w:val="000000"/>
          <w:sz w:val="20"/>
          <w:szCs w:val="20"/>
        </w:rPr>
        <w:t xml:space="preserve"> </w:t>
      </w:r>
      <w:r>
        <w:rPr>
          <w:color w:val="000000"/>
          <w:sz w:val="24"/>
          <w:szCs w:val="24"/>
        </w:rPr>
        <w:t>conoscere, accettare e impegnarsi a rispettare il Patto di Integrità delle Imprese (http://bandi.comune.torino.it/informazioni/patto-integrita) ed il Codice di Comportamento della Città (http://bandi.comune.torino.it/informazioni/codice-comportamento), fatte salve le modifiche introdotte dal D.Lgs. 36/2023</w:t>
      </w:r>
    </w:p>
    <w:p w:rsidR="0033526E" w:rsidRDefault="0033526E">
      <w:pPr>
        <w:widowControl/>
        <w:spacing w:line="240" w:lineRule="auto"/>
        <w:ind w:left="0" w:hanging="2"/>
        <w:jc w:val="both"/>
        <w:rPr>
          <w:color w:val="000000"/>
          <w:sz w:val="24"/>
          <w:szCs w:val="24"/>
        </w:rPr>
      </w:pPr>
    </w:p>
    <w:p w:rsidR="0033526E" w:rsidRDefault="0033526E">
      <w:pPr>
        <w:numPr>
          <w:ilvl w:val="0"/>
          <w:numId w:val="7"/>
        </w:numPr>
        <w:spacing w:line="240" w:lineRule="auto"/>
        <w:ind w:left="0" w:hanging="2"/>
        <w:jc w:val="both"/>
        <w:rPr>
          <w:color w:val="000000"/>
          <w:sz w:val="24"/>
          <w:szCs w:val="24"/>
        </w:rPr>
      </w:pPr>
      <w:r>
        <w:rPr>
          <w:color w:val="000000"/>
          <w:sz w:val="24"/>
          <w:szCs w:val="24"/>
        </w:rPr>
        <w:t xml:space="preserve"> </w:t>
      </w:r>
      <w:r>
        <w:rPr>
          <w:color w:val="000000"/>
          <w:sz w:val="24"/>
          <w:szCs w:val="24"/>
          <w:u w:val="single"/>
        </w:rPr>
        <w:t>di impegnarsi a</w:t>
      </w:r>
      <w:r>
        <w:rPr>
          <w:color w:val="000000"/>
          <w:sz w:val="24"/>
          <w:szCs w:val="24"/>
        </w:rPr>
        <w:t>:</w:t>
      </w:r>
    </w:p>
    <w:p w:rsidR="0033526E" w:rsidRDefault="0033526E">
      <w:pPr>
        <w:spacing w:line="240" w:lineRule="auto"/>
        <w:ind w:left="0" w:hanging="2"/>
        <w:jc w:val="both"/>
        <w:rPr>
          <w:color w:val="000000"/>
          <w:sz w:val="24"/>
          <w:szCs w:val="24"/>
        </w:rPr>
      </w:pPr>
    </w:p>
    <w:p w:rsidR="0033526E" w:rsidRDefault="0033526E">
      <w:pPr>
        <w:numPr>
          <w:ilvl w:val="0"/>
          <w:numId w:val="6"/>
        </w:numPr>
        <w:spacing w:line="240" w:lineRule="auto"/>
        <w:ind w:left="0" w:hanging="2"/>
        <w:jc w:val="both"/>
        <w:rPr>
          <w:color w:val="000000"/>
          <w:sz w:val="24"/>
          <w:szCs w:val="24"/>
        </w:rPr>
      </w:pPr>
      <w:r>
        <w:rPr>
          <w:color w:val="000000"/>
          <w:sz w:val="24"/>
          <w:szCs w:val="24"/>
        </w:rPr>
        <w:t>sottoscrivere lo Schema di accordo allegato all’Avviso con la Città di Torino e l’Asl Città di Torino e rispettare le clausole in esso contenute</w:t>
      </w:r>
    </w:p>
    <w:p w:rsidR="0033526E" w:rsidRDefault="0033526E">
      <w:pPr>
        <w:widowControl/>
        <w:numPr>
          <w:ilvl w:val="0"/>
          <w:numId w:val="6"/>
        </w:numPr>
        <w:spacing w:line="240" w:lineRule="auto"/>
        <w:ind w:left="0" w:hanging="2"/>
        <w:jc w:val="both"/>
        <w:rPr>
          <w:color w:val="000000"/>
          <w:sz w:val="24"/>
          <w:szCs w:val="24"/>
        </w:rPr>
      </w:pPr>
      <w:r>
        <w:rPr>
          <w:color w:val="000000"/>
          <w:sz w:val="24"/>
          <w:szCs w:val="24"/>
        </w:rPr>
        <w:t>sottoscrivere l’atto di nomina del responsabile esterno del trattamento dei dati personali (ai sensi dell'art. 28 del Regolamento (UE) 2016/679)</w:t>
      </w:r>
    </w:p>
    <w:p w:rsidR="0033526E" w:rsidRDefault="0033526E">
      <w:pPr>
        <w:widowControl/>
        <w:numPr>
          <w:ilvl w:val="0"/>
          <w:numId w:val="6"/>
        </w:numPr>
        <w:spacing w:line="240" w:lineRule="auto"/>
        <w:ind w:left="0" w:hanging="2"/>
        <w:jc w:val="both"/>
        <w:rPr>
          <w:color w:val="000000"/>
          <w:sz w:val="24"/>
          <w:szCs w:val="24"/>
        </w:rPr>
      </w:pPr>
      <w:r>
        <w:rPr>
          <w:color w:val="000000"/>
          <w:sz w:val="24"/>
          <w:szCs w:val="24"/>
        </w:rPr>
        <w:t>rispettare regole, requisiti di qualità, modalità di erogazione e tariffari di cui al succitato accordo nella fornitura di servizi domiciliari acquistati direttamente dal beneficiario, anche in assenza di finanziamento pubblico</w:t>
      </w:r>
    </w:p>
    <w:p w:rsidR="0033526E" w:rsidRDefault="0033526E">
      <w:pPr>
        <w:widowControl/>
        <w:numPr>
          <w:ilvl w:val="0"/>
          <w:numId w:val="6"/>
        </w:numPr>
        <w:spacing w:line="240" w:lineRule="auto"/>
        <w:ind w:left="0" w:hanging="2"/>
        <w:jc w:val="both"/>
        <w:rPr>
          <w:color w:val="000000"/>
          <w:sz w:val="24"/>
          <w:szCs w:val="24"/>
        </w:rPr>
      </w:pPr>
      <w:r>
        <w:rPr>
          <w:color w:val="000000"/>
          <w:sz w:val="24"/>
          <w:szCs w:val="24"/>
        </w:rPr>
        <w:t>assicurare la stabilità occupazionale del personale impiegato secondo quanto previsto dalla normativa in materia e in analogia - ove applicabile - con l’art. 57 del D.lgs. 36 del 2023 e in applicazione di quanto previsto dal CCNL Cooperative Sociali anche nel caso di subentro nella gestione di progetti domiciliari già in essere con un precedente fornitore che ha cessato la propria attività in accreditamento</w:t>
      </w:r>
    </w:p>
    <w:p w:rsidR="0033526E" w:rsidRDefault="0033526E">
      <w:pPr>
        <w:widowControl/>
        <w:numPr>
          <w:ilvl w:val="0"/>
          <w:numId w:val="6"/>
        </w:numPr>
        <w:spacing w:line="240" w:lineRule="auto"/>
        <w:ind w:left="0" w:hanging="2"/>
        <w:jc w:val="both"/>
        <w:rPr>
          <w:color w:val="000000"/>
          <w:sz w:val="24"/>
          <w:szCs w:val="24"/>
        </w:rPr>
      </w:pPr>
      <w:r>
        <w:rPr>
          <w:color w:val="000000"/>
          <w:sz w:val="24"/>
          <w:szCs w:val="24"/>
        </w:rPr>
        <w:t xml:space="preserve">stabilire all’avvio del servizio e garantire durante tutta la durata del servizio accordi di collaborazione con almeno 2 Agenzie per il lavoro qualificate dall’Amministrazione </w:t>
      </w:r>
    </w:p>
    <w:p w:rsidR="0033526E" w:rsidRDefault="0033526E">
      <w:pPr>
        <w:widowControl/>
        <w:numPr>
          <w:ilvl w:val="0"/>
          <w:numId w:val="6"/>
        </w:numPr>
        <w:spacing w:line="240" w:lineRule="auto"/>
        <w:ind w:left="0" w:hanging="2"/>
        <w:jc w:val="both"/>
        <w:rPr>
          <w:color w:val="000000"/>
          <w:sz w:val="24"/>
          <w:szCs w:val="24"/>
        </w:rPr>
      </w:pPr>
      <w:r>
        <w:rPr>
          <w:color w:val="000000"/>
          <w:sz w:val="20"/>
          <w:szCs w:val="20"/>
        </w:rPr>
        <w:t xml:space="preserve"> </w:t>
      </w:r>
      <w:r>
        <w:rPr>
          <w:color w:val="000000"/>
          <w:sz w:val="25"/>
          <w:szCs w:val="25"/>
        </w:rPr>
        <w:t>garantire la disponibilità a collaborare con altri soggetti accreditati o convenzionati con la Città e l’Asl, inclusi i fornitori del sistema delle cure domiciliari sanitarie, e garantire accordi a tal fine con tali soggetti</w:t>
      </w:r>
    </w:p>
    <w:p w:rsidR="0033526E" w:rsidRDefault="0033526E">
      <w:pPr>
        <w:widowControl/>
        <w:numPr>
          <w:ilvl w:val="0"/>
          <w:numId w:val="6"/>
        </w:numPr>
        <w:spacing w:line="240" w:lineRule="auto"/>
        <w:ind w:left="0" w:hanging="2"/>
        <w:jc w:val="both"/>
        <w:rPr>
          <w:color w:val="000000"/>
          <w:sz w:val="24"/>
          <w:szCs w:val="24"/>
        </w:rPr>
      </w:pPr>
      <w:r>
        <w:rPr>
          <w:color w:val="000000"/>
          <w:sz w:val="24"/>
          <w:szCs w:val="24"/>
        </w:rPr>
        <w:t>garantire la disponibilità al lavoro in rete con gli altri soggetti del territorio, con particolare riguardo agli enti di terzo settore e alle organizzazioni di volontariato</w:t>
      </w:r>
    </w:p>
    <w:p w:rsidR="0033526E" w:rsidRDefault="0033526E">
      <w:pPr>
        <w:widowControl/>
        <w:numPr>
          <w:ilvl w:val="0"/>
          <w:numId w:val="6"/>
        </w:numPr>
        <w:spacing w:line="240" w:lineRule="auto"/>
        <w:ind w:left="0" w:hanging="2"/>
        <w:jc w:val="both"/>
        <w:rPr>
          <w:color w:val="000000"/>
          <w:sz w:val="24"/>
          <w:szCs w:val="24"/>
        </w:rPr>
      </w:pPr>
      <w:r>
        <w:rPr>
          <w:color w:val="000000"/>
          <w:sz w:val="24"/>
          <w:szCs w:val="24"/>
        </w:rPr>
        <w:t>garantire alle persone, che già ne usufruiscono al momento della pubblicazione dell’Albo, la continuità del servizio di telesoccorso e di teleassistenza con ogni mezzo, ivi compreso l’affidamento del servizio stesso agli attuali fornitori</w:t>
      </w:r>
    </w:p>
    <w:p w:rsidR="0033526E" w:rsidRDefault="0033526E">
      <w:pPr>
        <w:widowControl/>
        <w:numPr>
          <w:ilvl w:val="0"/>
          <w:numId w:val="6"/>
        </w:numPr>
        <w:spacing w:line="240" w:lineRule="auto"/>
        <w:ind w:left="0" w:hanging="2"/>
        <w:jc w:val="both"/>
        <w:rPr>
          <w:color w:val="000000"/>
          <w:sz w:val="24"/>
          <w:szCs w:val="24"/>
        </w:rPr>
      </w:pPr>
      <w:r>
        <w:rPr>
          <w:color w:val="000000"/>
          <w:sz w:val="24"/>
          <w:szCs w:val="24"/>
        </w:rPr>
        <w:t>operare, su richiesta delle Amministrazioni, sia all’esito delle procedure di selezione sia in relazione a progettualità/eventi di natura straordinaria, su un territorio della Città di Torino diverso da quello indicato nella domanda di accreditamento</w:t>
      </w:r>
    </w:p>
    <w:p w:rsidR="0033526E" w:rsidRDefault="0033526E">
      <w:pPr>
        <w:widowControl/>
        <w:numPr>
          <w:ilvl w:val="0"/>
          <w:numId w:val="6"/>
        </w:numPr>
        <w:spacing w:line="240" w:lineRule="auto"/>
        <w:ind w:left="0" w:hanging="2"/>
        <w:jc w:val="both"/>
        <w:rPr>
          <w:color w:val="000000"/>
          <w:sz w:val="24"/>
          <w:szCs w:val="24"/>
        </w:rPr>
      </w:pPr>
      <w:r>
        <w:rPr>
          <w:color w:val="000000"/>
          <w:sz w:val="24"/>
          <w:szCs w:val="24"/>
        </w:rPr>
        <w:t xml:space="preserve">costituire una garanzia, denominata «garanzia definitiva», a propria scelta sotto forma di cauzione o fideiussione con le modalità previste dall’art. 117 del D.Lgs. 36/2023 (ove compatibili), pari al 10 per cento dell'importo, come previsto dall’Avviso </w:t>
      </w:r>
    </w:p>
    <w:p w:rsidR="0033526E" w:rsidRDefault="0033526E">
      <w:pPr>
        <w:widowControl/>
        <w:numPr>
          <w:ilvl w:val="0"/>
          <w:numId w:val="6"/>
        </w:numPr>
        <w:spacing w:after="160" w:line="252" w:lineRule="auto"/>
        <w:ind w:left="0" w:hanging="2"/>
        <w:jc w:val="both"/>
        <w:rPr>
          <w:color w:val="000000"/>
          <w:sz w:val="24"/>
          <w:szCs w:val="24"/>
        </w:rPr>
      </w:pPr>
      <w:r>
        <w:rPr>
          <w:color w:val="000000"/>
          <w:sz w:val="24"/>
          <w:szCs w:val="24"/>
        </w:rPr>
        <w:t>ottemperare entro 60 giorni dall’avvenuto accreditamento a tutti i requisiti previsti dal punto 6.3 dell’Avviso di accreditamento, inviando a tal fine apposita dichiarazione alle Amministrazioni contenente gli elementi per la relativa valutazione.</w:t>
      </w:r>
    </w:p>
    <w:p w:rsidR="0033526E" w:rsidRDefault="0033526E">
      <w:pPr>
        <w:widowControl/>
        <w:numPr>
          <w:ilvl w:val="0"/>
          <w:numId w:val="6"/>
        </w:numPr>
        <w:spacing w:after="160" w:line="252" w:lineRule="auto"/>
        <w:ind w:left="0" w:hanging="2"/>
        <w:jc w:val="both"/>
        <w:rPr>
          <w:color w:val="000000"/>
          <w:sz w:val="24"/>
          <w:szCs w:val="24"/>
        </w:rPr>
      </w:pPr>
      <w:r>
        <w:rPr>
          <w:color w:val="000000"/>
          <w:sz w:val="24"/>
          <w:szCs w:val="24"/>
        </w:rPr>
        <w:t>garantire le prestazioni obbligatorie di cui all’Art. 7 così come meglio declinate al punto 7.1 dell’ Avviso di accreditamento, accettando le tariffe, modalità e tempi di attivazione in esse indicate</w:t>
      </w:r>
    </w:p>
    <w:p w:rsidR="0033526E" w:rsidRDefault="0033526E">
      <w:pPr>
        <w:numPr>
          <w:ilvl w:val="0"/>
          <w:numId w:val="1"/>
        </w:numPr>
        <w:spacing w:line="240" w:lineRule="auto"/>
        <w:ind w:left="0" w:hanging="2"/>
        <w:jc w:val="both"/>
        <w:rPr>
          <w:color w:val="000000"/>
          <w:sz w:val="24"/>
          <w:szCs w:val="24"/>
        </w:rPr>
      </w:pPr>
      <w:r>
        <w:rPr>
          <w:color w:val="000000"/>
          <w:sz w:val="24"/>
          <w:szCs w:val="24"/>
        </w:rPr>
        <w:t>garantire almeno due tra le seguenti prestazioni previste all’art. 7 dell’Avviso:</w:t>
      </w:r>
    </w:p>
    <w:p w:rsidR="0033526E" w:rsidRDefault="0033526E">
      <w:pPr>
        <w:spacing w:line="240" w:lineRule="auto"/>
        <w:ind w:left="0" w:hanging="2"/>
        <w:rPr>
          <w:color w:val="000000"/>
          <w:sz w:val="24"/>
          <w:szCs w:val="24"/>
        </w:rPr>
      </w:pPr>
    </w:p>
    <w:p w:rsidR="0033526E" w:rsidRDefault="0033526E">
      <w:pPr>
        <w:numPr>
          <w:ilvl w:val="0"/>
          <w:numId w:val="2"/>
        </w:numPr>
        <w:spacing w:line="240" w:lineRule="auto"/>
        <w:ind w:left="0" w:hanging="2"/>
        <w:rPr>
          <w:color w:val="000000"/>
          <w:sz w:val="24"/>
          <w:szCs w:val="24"/>
        </w:rPr>
      </w:pPr>
      <w:r>
        <w:rPr>
          <w:color w:val="000000"/>
          <w:sz w:val="24"/>
          <w:szCs w:val="24"/>
        </w:rPr>
        <w:t>Nidi d’infanzia</w:t>
      </w:r>
    </w:p>
    <w:p w:rsidR="0033526E" w:rsidRDefault="0033526E">
      <w:pPr>
        <w:spacing w:line="240" w:lineRule="auto"/>
        <w:ind w:left="0" w:hanging="2"/>
        <w:rPr>
          <w:color w:val="000000"/>
          <w:sz w:val="24"/>
          <w:szCs w:val="24"/>
        </w:rPr>
      </w:pPr>
    </w:p>
    <w:p w:rsidR="0033526E" w:rsidRDefault="0033526E">
      <w:pPr>
        <w:numPr>
          <w:ilvl w:val="0"/>
          <w:numId w:val="2"/>
        </w:numPr>
        <w:spacing w:line="240" w:lineRule="auto"/>
        <w:ind w:left="0" w:hanging="2"/>
        <w:rPr>
          <w:color w:val="000000"/>
          <w:sz w:val="24"/>
          <w:szCs w:val="24"/>
        </w:rPr>
      </w:pPr>
      <w:r>
        <w:rPr>
          <w:color w:val="000000"/>
          <w:sz w:val="24"/>
          <w:szCs w:val="24"/>
        </w:rPr>
        <w:t>Micronidi</w:t>
      </w:r>
    </w:p>
    <w:p w:rsidR="0033526E" w:rsidRDefault="0033526E">
      <w:pPr>
        <w:spacing w:line="240" w:lineRule="auto"/>
        <w:ind w:left="0" w:hanging="2"/>
        <w:rPr>
          <w:color w:val="000000"/>
          <w:sz w:val="24"/>
          <w:szCs w:val="24"/>
        </w:rPr>
      </w:pPr>
    </w:p>
    <w:p w:rsidR="0033526E" w:rsidRDefault="0033526E">
      <w:pPr>
        <w:numPr>
          <w:ilvl w:val="0"/>
          <w:numId w:val="2"/>
        </w:numPr>
        <w:spacing w:line="240" w:lineRule="auto"/>
        <w:ind w:left="0" w:hanging="2"/>
        <w:rPr>
          <w:color w:val="000000"/>
          <w:sz w:val="24"/>
          <w:szCs w:val="24"/>
        </w:rPr>
      </w:pPr>
      <w:r>
        <w:rPr>
          <w:color w:val="000000"/>
          <w:sz w:val="24"/>
          <w:szCs w:val="24"/>
        </w:rPr>
        <w:t>Nidi in famiglia</w:t>
      </w:r>
    </w:p>
    <w:p w:rsidR="0033526E" w:rsidRDefault="0033526E">
      <w:pPr>
        <w:spacing w:line="240" w:lineRule="auto"/>
        <w:ind w:left="0" w:hanging="2"/>
        <w:rPr>
          <w:color w:val="000000"/>
          <w:sz w:val="24"/>
          <w:szCs w:val="24"/>
        </w:rPr>
      </w:pPr>
    </w:p>
    <w:p w:rsidR="0033526E" w:rsidRDefault="0033526E">
      <w:pPr>
        <w:numPr>
          <w:ilvl w:val="0"/>
          <w:numId w:val="2"/>
        </w:numPr>
        <w:spacing w:line="240" w:lineRule="auto"/>
        <w:ind w:left="0" w:hanging="2"/>
        <w:rPr>
          <w:color w:val="000000"/>
          <w:sz w:val="24"/>
          <w:szCs w:val="24"/>
        </w:rPr>
      </w:pPr>
      <w:r>
        <w:rPr>
          <w:color w:val="000000"/>
          <w:sz w:val="24"/>
          <w:szCs w:val="24"/>
        </w:rPr>
        <w:t>Baby Parking</w:t>
      </w:r>
    </w:p>
    <w:p w:rsidR="0033526E" w:rsidRDefault="0033526E">
      <w:pPr>
        <w:spacing w:line="240" w:lineRule="auto"/>
        <w:ind w:left="0" w:hanging="2"/>
        <w:rPr>
          <w:color w:val="000000"/>
          <w:sz w:val="24"/>
          <w:szCs w:val="24"/>
        </w:rPr>
      </w:pPr>
    </w:p>
    <w:p w:rsidR="0033526E" w:rsidRDefault="0033526E">
      <w:pPr>
        <w:numPr>
          <w:ilvl w:val="0"/>
          <w:numId w:val="2"/>
        </w:numPr>
        <w:spacing w:line="240" w:lineRule="auto"/>
        <w:ind w:left="0" w:hanging="2"/>
        <w:rPr>
          <w:color w:val="000000"/>
          <w:sz w:val="24"/>
          <w:szCs w:val="24"/>
        </w:rPr>
      </w:pPr>
      <w:r>
        <w:rPr>
          <w:color w:val="000000"/>
          <w:sz w:val="24"/>
          <w:szCs w:val="24"/>
        </w:rPr>
        <w:t>Sezioni primavera</w:t>
      </w:r>
    </w:p>
    <w:p w:rsidR="0033526E" w:rsidRDefault="0033526E">
      <w:pPr>
        <w:spacing w:line="240" w:lineRule="auto"/>
        <w:ind w:left="0" w:hanging="2"/>
        <w:rPr>
          <w:color w:val="000000"/>
          <w:sz w:val="20"/>
          <w:szCs w:val="20"/>
        </w:rPr>
      </w:pPr>
    </w:p>
    <w:p w:rsidR="0033526E" w:rsidRDefault="0033526E">
      <w:pPr>
        <w:numPr>
          <w:ilvl w:val="0"/>
          <w:numId w:val="2"/>
        </w:numPr>
        <w:spacing w:line="240" w:lineRule="auto"/>
        <w:ind w:left="0" w:hanging="2"/>
        <w:rPr>
          <w:color w:val="000000"/>
          <w:sz w:val="24"/>
          <w:szCs w:val="24"/>
        </w:rPr>
      </w:pPr>
      <w:r>
        <w:rPr>
          <w:color w:val="000000"/>
          <w:sz w:val="24"/>
          <w:szCs w:val="24"/>
        </w:rPr>
        <w:t>garantire le prestazioni accessorie eventualmente indicate e declinate nel progetto di cui all’art. 11.2 dell’Avviso</w:t>
      </w:r>
    </w:p>
    <w:p w:rsidR="0033526E" w:rsidRDefault="0033526E">
      <w:pPr>
        <w:spacing w:line="240" w:lineRule="auto"/>
        <w:ind w:left="0" w:hanging="2"/>
        <w:rPr>
          <w:color w:val="000000"/>
          <w:sz w:val="24"/>
          <w:szCs w:val="24"/>
        </w:rPr>
      </w:pPr>
    </w:p>
    <w:p w:rsidR="0033526E" w:rsidRDefault="0033526E">
      <w:pPr>
        <w:spacing w:line="240" w:lineRule="auto"/>
        <w:ind w:left="0" w:hanging="2"/>
        <w:rPr>
          <w:color w:val="000000"/>
          <w:sz w:val="24"/>
          <w:szCs w:val="24"/>
        </w:rPr>
      </w:pPr>
      <w:r>
        <w:rPr>
          <w:color w:val="000000"/>
          <w:sz w:val="24"/>
          <w:szCs w:val="24"/>
        </w:rPr>
        <w:t>(Indicare il riferimento normativo in caso di esenzione bollo)</w:t>
      </w:r>
    </w:p>
    <w:p w:rsidR="0033526E" w:rsidRDefault="0033526E">
      <w:pPr>
        <w:spacing w:line="240" w:lineRule="auto"/>
        <w:ind w:left="0" w:hanging="2"/>
        <w:rPr>
          <w:color w:val="000000"/>
          <w:sz w:val="24"/>
          <w:szCs w:val="24"/>
        </w:rPr>
      </w:pPr>
      <w:r>
        <w:rPr>
          <w:color w:val="000000"/>
          <w:sz w:val="24"/>
          <w:szCs w:val="24"/>
        </w:rPr>
        <w:t xml:space="preserve"> </w:t>
      </w:r>
    </w:p>
    <w:p w:rsidR="0033526E" w:rsidRDefault="0033526E">
      <w:pPr>
        <w:spacing w:line="240" w:lineRule="auto"/>
        <w:ind w:left="0" w:hanging="2"/>
        <w:rPr>
          <w:color w:val="000000"/>
          <w:sz w:val="24"/>
          <w:szCs w:val="24"/>
        </w:rPr>
      </w:pPr>
      <w:r>
        <w:rPr>
          <w:color w:val="000000"/>
          <w:sz w:val="24"/>
          <w:szCs w:val="24"/>
        </w:rPr>
        <w:t>A tal fine, si allega la seguente documentazione (</w:t>
      </w:r>
      <w:r>
        <w:rPr>
          <w:b/>
          <w:color w:val="000000"/>
          <w:sz w:val="24"/>
          <w:szCs w:val="24"/>
          <w:u w:val="single"/>
        </w:rPr>
        <w:t>i file devono essere nominati come indicato tra parentesi)</w:t>
      </w:r>
      <w:r>
        <w:rPr>
          <w:color w:val="000000"/>
          <w:sz w:val="24"/>
          <w:szCs w:val="24"/>
        </w:rPr>
        <w:t xml:space="preserve">: </w:t>
      </w:r>
    </w:p>
    <w:p w:rsidR="0033526E" w:rsidRDefault="0033526E">
      <w:pPr>
        <w:numPr>
          <w:ilvl w:val="0"/>
          <w:numId w:val="4"/>
        </w:numPr>
        <w:spacing w:before="239" w:line="240" w:lineRule="auto"/>
        <w:ind w:left="0" w:hanging="2"/>
        <w:rPr>
          <w:color w:val="000000"/>
          <w:sz w:val="24"/>
          <w:szCs w:val="24"/>
        </w:rPr>
      </w:pPr>
      <w:r>
        <w:rPr>
          <w:color w:val="000000"/>
          <w:sz w:val="24"/>
          <w:szCs w:val="24"/>
        </w:rPr>
        <w:t>Curriculum Vitae del Coordinatore/rice Tecnico/a (allegato B.1)</w:t>
      </w:r>
    </w:p>
    <w:p w:rsidR="0033526E" w:rsidRDefault="0033526E">
      <w:pPr>
        <w:numPr>
          <w:ilvl w:val="0"/>
          <w:numId w:val="4"/>
        </w:numPr>
        <w:spacing w:before="239" w:line="240" w:lineRule="auto"/>
        <w:ind w:left="0" w:hanging="2"/>
        <w:jc w:val="both"/>
        <w:rPr>
          <w:color w:val="000000"/>
          <w:sz w:val="24"/>
          <w:szCs w:val="24"/>
        </w:rPr>
      </w:pPr>
      <w:r>
        <w:rPr>
          <w:color w:val="000000"/>
          <w:sz w:val="24"/>
          <w:szCs w:val="24"/>
        </w:rPr>
        <w:t>Dichiarazione di applicazione del CCNL Cooperative sociali o in alternativa dichiarazione di equivalenza tra il CCNL applicato e quello delle Cooperative sociali (allegato B.2) redatta da professionista iscritto ad ordine professionale, tenendo presenti le indicazioni fornite dall’Anac nella nota illustrativa al Bando tipo n. 1/2023 (pagine 11,12 e 13) e pubblicata sul sito dell’Anac</w:t>
      </w:r>
    </w:p>
    <w:p w:rsidR="0033526E" w:rsidRDefault="0033526E">
      <w:pPr>
        <w:numPr>
          <w:ilvl w:val="0"/>
          <w:numId w:val="4"/>
        </w:numPr>
        <w:spacing w:before="239" w:line="240" w:lineRule="auto"/>
        <w:ind w:left="0" w:hanging="2"/>
        <w:rPr>
          <w:color w:val="000000"/>
          <w:sz w:val="24"/>
          <w:szCs w:val="24"/>
        </w:rPr>
      </w:pPr>
      <w:r>
        <w:rPr>
          <w:color w:val="000000"/>
          <w:sz w:val="24"/>
          <w:szCs w:val="24"/>
        </w:rPr>
        <w:t>Dichiarazione in merito alle modalità con le quali sono garantite pari opportunità generazionali, di genere e di inclusione lavorativa per le persone con disabilità (allegato B.3)</w:t>
      </w:r>
    </w:p>
    <w:p w:rsidR="0033526E" w:rsidRDefault="0033526E">
      <w:pPr>
        <w:numPr>
          <w:ilvl w:val="0"/>
          <w:numId w:val="4"/>
        </w:numPr>
        <w:spacing w:before="239" w:line="240" w:lineRule="auto"/>
        <w:ind w:left="0" w:hanging="2"/>
        <w:jc w:val="both"/>
        <w:rPr>
          <w:color w:val="000000"/>
          <w:sz w:val="24"/>
          <w:szCs w:val="24"/>
        </w:rPr>
      </w:pPr>
      <w:r>
        <w:rPr>
          <w:color w:val="000000"/>
          <w:sz w:val="24"/>
          <w:szCs w:val="24"/>
        </w:rPr>
        <w:t>Dettaglio dei contratti/fatture che dimostrino almeno tre anni di esperienza nella gestione di servizi sociosanitari domiciliari, semiresidenziali e residenziali per conto di Enti pubblici o tre anni di esperienza nella gestione di servizi sociosanitari domiciliari per privati (allegato B.4)</w:t>
      </w:r>
    </w:p>
    <w:p w:rsidR="0033526E" w:rsidRDefault="0033526E">
      <w:pPr>
        <w:numPr>
          <w:ilvl w:val="0"/>
          <w:numId w:val="4"/>
        </w:numPr>
        <w:spacing w:before="239" w:line="240" w:lineRule="auto"/>
        <w:ind w:left="0" w:hanging="2"/>
        <w:jc w:val="both"/>
        <w:rPr>
          <w:color w:val="000000"/>
          <w:sz w:val="24"/>
          <w:szCs w:val="24"/>
        </w:rPr>
      </w:pPr>
      <w:r>
        <w:rPr>
          <w:color w:val="000000"/>
          <w:sz w:val="24"/>
          <w:szCs w:val="24"/>
        </w:rPr>
        <w:t>Dettaglio del fatturato annuo dell’ultimo triennio con indicazione dell’importo relativo ai servizi socio – assistenziali e /o sociosanitari, indicando le tipologie di prestazioni fornite e i beneficiari (allegato B.5)</w:t>
      </w:r>
    </w:p>
    <w:p w:rsidR="0033526E" w:rsidRDefault="0033526E">
      <w:pPr>
        <w:numPr>
          <w:ilvl w:val="0"/>
          <w:numId w:val="4"/>
        </w:numPr>
        <w:spacing w:before="239" w:line="240" w:lineRule="auto"/>
        <w:ind w:left="0" w:hanging="2"/>
        <w:jc w:val="both"/>
        <w:rPr>
          <w:color w:val="000000"/>
          <w:sz w:val="24"/>
          <w:szCs w:val="24"/>
        </w:rPr>
      </w:pPr>
      <w:r>
        <w:rPr>
          <w:color w:val="000000"/>
          <w:sz w:val="24"/>
          <w:szCs w:val="24"/>
        </w:rPr>
        <w:t>Dichiarazione con indicazione dei servizi che si intende affidare a terzi ad esclusione della prestazione dell’OSS e della funzione di coordinamento (allegato B.6)</w:t>
      </w:r>
    </w:p>
    <w:p w:rsidR="0033526E" w:rsidRDefault="0033526E">
      <w:pPr>
        <w:numPr>
          <w:ilvl w:val="0"/>
          <w:numId w:val="4"/>
        </w:numPr>
        <w:spacing w:before="239" w:line="240" w:lineRule="auto"/>
        <w:ind w:left="0" w:hanging="2"/>
        <w:jc w:val="both"/>
        <w:rPr>
          <w:color w:val="000000"/>
          <w:sz w:val="24"/>
          <w:szCs w:val="24"/>
        </w:rPr>
      </w:pPr>
      <w:r>
        <w:rPr>
          <w:sz w:val="24"/>
          <w:szCs w:val="24"/>
        </w:rPr>
        <w:t>Dichiarazione di inesistenza delle cause ostative di cui al D.lgs. 159/2011 ss.mm.ii normativa antimafia</w:t>
      </w:r>
      <w:r>
        <w:rPr>
          <w:color w:val="000000"/>
          <w:sz w:val="24"/>
          <w:szCs w:val="24"/>
        </w:rPr>
        <w:t xml:space="preserve"> (allegato B.7) (in bollo se dovuto)</w:t>
      </w:r>
    </w:p>
    <w:p w:rsidR="0033526E" w:rsidRDefault="0033526E">
      <w:pPr>
        <w:numPr>
          <w:ilvl w:val="0"/>
          <w:numId w:val="4"/>
        </w:numPr>
        <w:spacing w:before="239" w:line="240" w:lineRule="auto"/>
        <w:ind w:left="0" w:hanging="2"/>
        <w:rPr>
          <w:color w:val="000000"/>
          <w:sz w:val="24"/>
          <w:szCs w:val="24"/>
        </w:rPr>
      </w:pPr>
      <w:r>
        <w:rPr>
          <w:color w:val="000000"/>
          <w:sz w:val="24"/>
          <w:szCs w:val="24"/>
        </w:rPr>
        <w:t>Carta dei servizi (allegato B.8)</w:t>
      </w:r>
    </w:p>
    <w:p w:rsidR="0033526E" w:rsidRDefault="0033526E">
      <w:pPr>
        <w:numPr>
          <w:ilvl w:val="0"/>
          <w:numId w:val="4"/>
        </w:numPr>
        <w:spacing w:before="239" w:line="240" w:lineRule="auto"/>
        <w:ind w:left="0" w:hanging="2"/>
        <w:rPr>
          <w:color w:val="000000"/>
          <w:sz w:val="24"/>
          <w:szCs w:val="24"/>
        </w:rPr>
      </w:pPr>
      <w:r>
        <w:rPr>
          <w:color w:val="000000"/>
          <w:sz w:val="24"/>
          <w:szCs w:val="24"/>
        </w:rPr>
        <w:t>Organigramma (allegato B.9)</w:t>
      </w:r>
    </w:p>
    <w:p w:rsidR="0033526E" w:rsidRDefault="0033526E">
      <w:pPr>
        <w:numPr>
          <w:ilvl w:val="0"/>
          <w:numId w:val="4"/>
        </w:numPr>
        <w:spacing w:before="239" w:line="240" w:lineRule="auto"/>
        <w:ind w:left="0" w:hanging="2"/>
        <w:rPr>
          <w:color w:val="000000"/>
          <w:sz w:val="24"/>
          <w:szCs w:val="24"/>
        </w:rPr>
      </w:pPr>
      <w:r>
        <w:rPr>
          <w:color w:val="000000"/>
          <w:sz w:val="24"/>
          <w:szCs w:val="24"/>
        </w:rPr>
        <w:t>Accordi di collaborazione, protocolli di intesa e convenzioni con altri soggetti debitamente sottoscritti tra le parti (allegato B.10)</w:t>
      </w:r>
    </w:p>
    <w:p w:rsidR="0033526E" w:rsidRDefault="0033526E">
      <w:pPr>
        <w:widowControl/>
        <w:spacing w:line="240" w:lineRule="auto"/>
        <w:ind w:left="0" w:hanging="2"/>
        <w:jc w:val="both"/>
        <w:rPr>
          <w:color w:val="000000"/>
          <w:sz w:val="24"/>
          <w:szCs w:val="24"/>
        </w:rPr>
      </w:pPr>
    </w:p>
    <w:p w:rsidR="0033526E" w:rsidRDefault="0033526E">
      <w:pPr>
        <w:tabs>
          <w:tab w:val="left" w:pos="5780"/>
        </w:tabs>
        <w:spacing w:line="240" w:lineRule="auto"/>
        <w:ind w:left="0" w:hanging="2"/>
        <w:rPr>
          <w:color w:val="000000"/>
          <w:sz w:val="24"/>
          <w:szCs w:val="24"/>
        </w:rPr>
      </w:pPr>
      <w:r>
        <w:rPr>
          <w:color w:val="000000"/>
          <w:sz w:val="24"/>
          <w:szCs w:val="24"/>
        </w:rPr>
        <w:t>Data _______________|</w:t>
      </w:r>
    </w:p>
    <w:p w:rsidR="0033526E" w:rsidRDefault="0033526E">
      <w:pPr>
        <w:spacing w:line="240" w:lineRule="auto"/>
        <w:ind w:left="0" w:hanging="2"/>
        <w:rPr>
          <w:color w:val="000000"/>
          <w:sz w:val="20"/>
          <w:szCs w:val="20"/>
        </w:rPr>
      </w:pPr>
    </w:p>
    <w:p w:rsidR="0033526E" w:rsidRDefault="0033526E">
      <w:pPr>
        <w:spacing w:before="227" w:line="240" w:lineRule="auto"/>
        <w:ind w:left="0" w:hanging="2"/>
        <w:rPr>
          <w:color w:val="000000"/>
          <w:sz w:val="20"/>
          <w:szCs w:val="20"/>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Firma del dichiarante</w:t>
      </w:r>
    </w:p>
    <w:p w:rsidR="0033526E" w:rsidRDefault="0033526E">
      <w:pPr>
        <w:spacing w:line="240" w:lineRule="auto"/>
        <w:ind w:left="0" w:hanging="2"/>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_______________________________________</w:t>
      </w:r>
    </w:p>
    <w:p w:rsidR="0033526E" w:rsidRDefault="0033526E">
      <w:pPr>
        <w:spacing w:line="240" w:lineRule="auto"/>
        <w:ind w:left="0" w:hanging="2"/>
        <w:rPr>
          <w:color w:val="000000"/>
          <w:sz w:val="20"/>
          <w:szCs w:val="20"/>
        </w:rPr>
      </w:pPr>
    </w:p>
    <w:p w:rsidR="0033526E" w:rsidRDefault="0033526E">
      <w:pPr>
        <w:spacing w:line="240" w:lineRule="auto"/>
        <w:ind w:left="0" w:hanging="2"/>
        <w:rPr>
          <w:color w:val="000000"/>
          <w:sz w:val="24"/>
          <w:szCs w:val="24"/>
        </w:rPr>
      </w:pPr>
      <w:r>
        <w:rPr>
          <w:color w:val="000000"/>
          <w:sz w:val="24"/>
          <w:szCs w:val="24"/>
        </w:rPr>
        <w:t>FIRMA PER PRESA VISIONE (in caso di Raggruppamenti o Consorzi non ancora costituiti)</w:t>
      </w:r>
    </w:p>
    <w:p w:rsidR="0033526E" w:rsidRDefault="0033526E">
      <w:pPr>
        <w:spacing w:line="240" w:lineRule="auto"/>
        <w:ind w:left="0" w:hanging="2"/>
        <w:rPr>
          <w:color w:val="000000"/>
          <w:sz w:val="24"/>
          <w:szCs w:val="24"/>
        </w:rPr>
      </w:pPr>
    </w:p>
    <w:p w:rsidR="0033526E" w:rsidRDefault="0033526E">
      <w:pPr>
        <w:spacing w:line="240" w:lineRule="auto"/>
        <w:ind w:left="0" w:hanging="2"/>
        <w:rPr>
          <w:color w:val="000000"/>
          <w:sz w:val="20"/>
          <w:szCs w:val="20"/>
        </w:rPr>
      </w:pPr>
      <w:r>
        <w:rPr>
          <w:color w:val="000000"/>
          <w:sz w:val="20"/>
          <w:szCs w:val="20"/>
        </w:rPr>
        <w:t>_______________________________________</w:t>
      </w:r>
    </w:p>
    <w:p w:rsidR="0033526E" w:rsidRDefault="0033526E">
      <w:pPr>
        <w:spacing w:line="240" w:lineRule="auto"/>
        <w:ind w:left="0" w:hanging="2"/>
        <w:rPr>
          <w:color w:val="000000"/>
          <w:sz w:val="24"/>
          <w:szCs w:val="24"/>
        </w:rPr>
      </w:pPr>
    </w:p>
    <w:p w:rsidR="0033526E" w:rsidRDefault="0033526E">
      <w:pPr>
        <w:spacing w:line="240" w:lineRule="auto"/>
        <w:ind w:left="0" w:hanging="2"/>
        <w:rPr>
          <w:color w:val="000000"/>
          <w:sz w:val="20"/>
          <w:szCs w:val="20"/>
        </w:rPr>
      </w:pPr>
      <w:r>
        <w:rPr>
          <w:color w:val="000000"/>
          <w:sz w:val="20"/>
          <w:szCs w:val="20"/>
        </w:rPr>
        <w:t>_______________________________________</w:t>
      </w:r>
    </w:p>
    <w:p w:rsidR="0033526E" w:rsidRDefault="0033526E">
      <w:pPr>
        <w:spacing w:line="240" w:lineRule="auto"/>
        <w:ind w:left="0" w:hanging="2"/>
        <w:rPr>
          <w:color w:val="000000"/>
          <w:sz w:val="24"/>
          <w:szCs w:val="24"/>
        </w:rPr>
      </w:pPr>
    </w:p>
    <w:p w:rsidR="0033526E" w:rsidRDefault="0033526E">
      <w:pPr>
        <w:spacing w:line="240" w:lineRule="auto"/>
        <w:ind w:left="0" w:hanging="2"/>
        <w:rPr>
          <w:color w:val="000000"/>
          <w:sz w:val="24"/>
          <w:szCs w:val="24"/>
        </w:rPr>
      </w:pPr>
      <w:r>
        <w:rPr>
          <w:color w:val="000000"/>
          <w:sz w:val="20"/>
          <w:szCs w:val="20"/>
        </w:rPr>
        <w:t>_______________________________________</w:t>
      </w:r>
    </w:p>
    <w:sectPr w:rsidR="0033526E" w:rsidSect="00E2198F">
      <w:footerReference w:type="default" r:id="rId7"/>
      <w:pgSz w:w="11910" w:h="17010"/>
      <w:pgMar w:top="1640" w:right="560" w:bottom="0" w:left="480" w:header="0" w:footer="746"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26E" w:rsidRDefault="0033526E">
      <w:pPr>
        <w:spacing w:line="240" w:lineRule="auto"/>
        <w:ind w:left="0" w:hanging="2"/>
      </w:pPr>
      <w:r>
        <w:separator/>
      </w:r>
    </w:p>
  </w:endnote>
  <w:endnote w:type="continuationSeparator" w:id="0">
    <w:p w:rsidR="0033526E" w:rsidRDefault="0033526E">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Noto Sans Symbols">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6E" w:rsidRDefault="0033526E">
    <w:pPr>
      <w:spacing w:line="14" w:lineRule="auto"/>
      <w:ind w:left="0" w:hanging="2"/>
      <w:rPr>
        <w:color w:val="00000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2049" type="#_x0000_t75" style="position:absolute;margin-left:274pt;margin-top:801pt;width:13.75pt;height:16.05pt;z-index:-251656192;visibility:visible;mso-wrap-distance-left:0;mso-wrap-distance-right:0">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26E" w:rsidRDefault="0033526E">
      <w:pPr>
        <w:spacing w:line="240" w:lineRule="auto"/>
        <w:ind w:left="0" w:hanging="2"/>
      </w:pPr>
      <w:r>
        <w:separator/>
      </w:r>
    </w:p>
  </w:footnote>
  <w:footnote w:type="continuationSeparator" w:id="0">
    <w:p w:rsidR="0033526E" w:rsidRDefault="0033526E">
      <w:pPr>
        <w:spacing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1AA5"/>
    <w:multiLevelType w:val="multilevel"/>
    <w:tmpl w:val="CC8468F8"/>
    <w:lvl w:ilvl="0">
      <w:start w:val="1"/>
      <w:numFmt w:val="bullet"/>
      <w:lvlText w:val="◻"/>
      <w:lvlJc w:val="left"/>
      <w:pPr>
        <w:ind w:left="1550" w:hanging="360"/>
      </w:pPr>
      <w:rPr>
        <w:rFonts w:ascii="Noto Sans Symbols" w:eastAsia="Times New Roman" w:hAnsi="Noto Sans Symbols"/>
        <w:vertAlign w:val="baseline"/>
      </w:rPr>
    </w:lvl>
    <w:lvl w:ilvl="1">
      <w:start w:val="1"/>
      <w:numFmt w:val="bullet"/>
      <w:lvlText w:val="o"/>
      <w:lvlJc w:val="left"/>
      <w:pPr>
        <w:ind w:left="1550" w:hanging="360"/>
      </w:pPr>
      <w:rPr>
        <w:rFonts w:ascii="Courier New" w:eastAsia="Times New Roman" w:hAnsi="Courier New"/>
        <w:vertAlign w:val="baseline"/>
      </w:rPr>
    </w:lvl>
    <w:lvl w:ilvl="2">
      <w:start w:val="1"/>
      <w:numFmt w:val="bullet"/>
      <w:lvlText w:val="▪"/>
      <w:lvlJc w:val="left"/>
      <w:pPr>
        <w:ind w:left="2270" w:hanging="360"/>
      </w:pPr>
      <w:rPr>
        <w:rFonts w:ascii="Noto Sans Symbols" w:eastAsia="Times New Roman" w:hAnsi="Noto Sans Symbols"/>
        <w:vertAlign w:val="baseline"/>
      </w:rPr>
    </w:lvl>
    <w:lvl w:ilvl="3">
      <w:start w:val="1"/>
      <w:numFmt w:val="bullet"/>
      <w:lvlText w:val="●"/>
      <w:lvlJc w:val="left"/>
      <w:pPr>
        <w:ind w:left="2990" w:hanging="360"/>
      </w:pPr>
      <w:rPr>
        <w:rFonts w:ascii="Noto Sans Symbols" w:eastAsia="Times New Roman" w:hAnsi="Noto Sans Symbols"/>
        <w:vertAlign w:val="baseline"/>
      </w:rPr>
    </w:lvl>
    <w:lvl w:ilvl="4">
      <w:start w:val="1"/>
      <w:numFmt w:val="bullet"/>
      <w:lvlText w:val="o"/>
      <w:lvlJc w:val="left"/>
      <w:pPr>
        <w:ind w:left="3710" w:hanging="360"/>
      </w:pPr>
      <w:rPr>
        <w:rFonts w:ascii="Courier New" w:eastAsia="Times New Roman" w:hAnsi="Courier New"/>
        <w:vertAlign w:val="baseline"/>
      </w:rPr>
    </w:lvl>
    <w:lvl w:ilvl="5">
      <w:start w:val="1"/>
      <w:numFmt w:val="bullet"/>
      <w:lvlText w:val="▪"/>
      <w:lvlJc w:val="left"/>
      <w:pPr>
        <w:ind w:left="4430" w:hanging="360"/>
      </w:pPr>
      <w:rPr>
        <w:rFonts w:ascii="Noto Sans Symbols" w:eastAsia="Times New Roman" w:hAnsi="Noto Sans Symbols"/>
        <w:vertAlign w:val="baseline"/>
      </w:rPr>
    </w:lvl>
    <w:lvl w:ilvl="6">
      <w:start w:val="1"/>
      <w:numFmt w:val="bullet"/>
      <w:lvlText w:val="●"/>
      <w:lvlJc w:val="left"/>
      <w:pPr>
        <w:ind w:left="5150" w:hanging="360"/>
      </w:pPr>
      <w:rPr>
        <w:rFonts w:ascii="Noto Sans Symbols" w:eastAsia="Times New Roman" w:hAnsi="Noto Sans Symbols"/>
        <w:vertAlign w:val="baseline"/>
      </w:rPr>
    </w:lvl>
    <w:lvl w:ilvl="7">
      <w:start w:val="1"/>
      <w:numFmt w:val="bullet"/>
      <w:lvlText w:val="o"/>
      <w:lvlJc w:val="left"/>
      <w:pPr>
        <w:ind w:left="5870" w:hanging="360"/>
      </w:pPr>
      <w:rPr>
        <w:rFonts w:ascii="Courier New" w:eastAsia="Times New Roman" w:hAnsi="Courier New"/>
        <w:vertAlign w:val="baseline"/>
      </w:rPr>
    </w:lvl>
    <w:lvl w:ilvl="8">
      <w:start w:val="1"/>
      <w:numFmt w:val="bullet"/>
      <w:lvlText w:val="▪"/>
      <w:lvlJc w:val="left"/>
      <w:pPr>
        <w:ind w:left="6590" w:hanging="360"/>
      </w:pPr>
      <w:rPr>
        <w:rFonts w:ascii="Noto Sans Symbols" w:eastAsia="Times New Roman" w:hAnsi="Noto Sans Symbols"/>
        <w:vertAlign w:val="baseline"/>
      </w:rPr>
    </w:lvl>
  </w:abstractNum>
  <w:abstractNum w:abstractNumId="1">
    <w:nsid w:val="136413D4"/>
    <w:multiLevelType w:val="multilevel"/>
    <w:tmpl w:val="C9A40EA6"/>
    <w:lvl w:ilvl="0">
      <w:start w:val="1"/>
      <w:numFmt w:val="bullet"/>
      <w:lvlText w:val="◻"/>
      <w:lvlJc w:val="left"/>
      <w:pPr>
        <w:ind w:left="1440" w:hanging="360"/>
      </w:pPr>
      <w:rPr>
        <w:rFonts w:ascii="Noto Sans Symbols" w:eastAsia="Times New Roman" w:hAnsi="Noto Sans Symbols"/>
        <w:vertAlign w:val="baseline"/>
      </w:rPr>
    </w:lvl>
    <w:lvl w:ilvl="1">
      <w:start w:val="14"/>
      <w:numFmt w:val="bullet"/>
      <w:lvlText w:val="□"/>
      <w:lvlJc w:val="left"/>
      <w:pPr>
        <w:ind w:left="1440" w:hanging="360"/>
      </w:pPr>
      <w:rPr>
        <w:rFonts w:ascii="Noto Sans Symbols" w:eastAsia="Times New Roman" w:hAnsi="Noto Sans Symbols"/>
        <w:sz w:val="20"/>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2">
    <w:nsid w:val="2CE344EC"/>
    <w:multiLevelType w:val="multilevel"/>
    <w:tmpl w:val="BEA41F60"/>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2160" w:hanging="360"/>
      </w:pPr>
      <w:rPr>
        <w:rFonts w:ascii="Courier New" w:eastAsia="Times New Roman" w:hAnsi="Courier New"/>
        <w:vertAlign w:val="baseline"/>
      </w:rPr>
    </w:lvl>
    <w:lvl w:ilvl="2">
      <w:start w:val="1"/>
      <w:numFmt w:val="bullet"/>
      <w:lvlText w:val="▪"/>
      <w:lvlJc w:val="left"/>
      <w:pPr>
        <w:ind w:left="2880" w:hanging="360"/>
      </w:pPr>
      <w:rPr>
        <w:rFonts w:ascii="Noto Sans Symbols" w:eastAsia="Times New Roman" w:hAnsi="Noto Sans Symbols"/>
        <w:vertAlign w:val="baseline"/>
      </w:rPr>
    </w:lvl>
    <w:lvl w:ilvl="3">
      <w:start w:val="1"/>
      <w:numFmt w:val="bullet"/>
      <w:lvlText w:val="●"/>
      <w:lvlJc w:val="left"/>
      <w:pPr>
        <w:ind w:left="3600" w:hanging="360"/>
      </w:pPr>
      <w:rPr>
        <w:rFonts w:ascii="Noto Sans Symbols" w:eastAsia="Times New Roman" w:hAnsi="Noto Sans Symbols"/>
        <w:vertAlign w:val="baseline"/>
      </w:rPr>
    </w:lvl>
    <w:lvl w:ilvl="4">
      <w:start w:val="1"/>
      <w:numFmt w:val="bullet"/>
      <w:lvlText w:val="o"/>
      <w:lvlJc w:val="left"/>
      <w:pPr>
        <w:ind w:left="4320" w:hanging="360"/>
      </w:pPr>
      <w:rPr>
        <w:rFonts w:ascii="Courier New" w:eastAsia="Times New Roman" w:hAnsi="Courier New"/>
        <w:vertAlign w:val="baseline"/>
      </w:rPr>
    </w:lvl>
    <w:lvl w:ilvl="5">
      <w:start w:val="1"/>
      <w:numFmt w:val="bullet"/>
      <w:lvlText w:val="▪"/>
      <w:lvlJc w:val="left"/>
      <w:pPr>
        <w:ind w:left="5040" w:hanging="360"/>
      </w:pPr>
      <w:rPr>
        <w:rFonts w:ascii="Noto Sans Symbols" w:eastAsia="Times New Roman" w:hAnsi="Noto Sans Symbols"/>
        <w:vertAlign w:val="baseline"/>
      </w:rPr>
    </w:lvl>
    <w:lvl w:ilvl="6">
      <w:start w:val="1"/>
      <w:numFmt w:val="bullet"/>
      <w:lvlText w:val="●"/>
      <w:lvlJc w:val="left"/>
      <w:pPr>
        <w:ind w:left="5760" w:hanging="360"/>
      </w:pPr>
      <w:rPr>
        <w:rFonts w:ascii="Noto Sans Symbols" w:eastAsia="Times New Roman" w:hAnsi="Noto Sans Symbols"/>
        <w:vertAlign w:val="baseline"/>
      </w:rPr>
    </w:lvl>
    <w:lvl w:ilvl="7">
      <w:start w:val="1"/>
      <w:numFmt w:val="bullet"/>
      <w:lvlText w:val="o"/>
      <w:lvlJc w:val="left"/>
      <w:pPr>
        <w:ind w:left="6480" w:hanging="360"/>
      </w:pPr>
      <w:rPr>
        <w:rFonts w:ascii="Courier New" w:eastAsia="Times New Roman" w:hAnsi="Courier New"/>
        <w:vertAlign w:val="baseline"/>
      </w:rPr>
    </w:lvl>
    <w:lvl w:ilvl="8">
      <w:start w:val="1"/>
      <w:numFmt w:val="bullet"/>
      <w:lvlText w:val="▪"/>
      <w:lvlJc w:val="left"/>
      <w:pPr>
        <w:ind w:left="7200" w:hanging="360"/>
      </w:pPr>
      <w:rPr>
        <w:rFonts w:ascii="Noto Sans Symbols" w:eastAsia="Times New Roman" w:hAnsi="Noto Sans Symbols"/>
        <w:vertAlign w:val="baseline"/>
      </w:rPr>
    </w:lvl>
  </w:abstractNum>
  <w:abstractNum w:abstractNumId="3">
    <w:nsid w:val="386F4A0B"/>
    <w:multiLevelType w:val="multilevel"/>
    <w:tmpl w:val="7D6C3004"/>
    <w:lvl w:ilvl="0">
      <w:start w:val="1"/>
      <w:numFmt w:val="bullet"/>
      <w:lvlText w:val="-"/>
      <w:lvlJc w:val="left"/>
      <w:pPr>
        <w:ind w:left="720" w:hanging="360"/>
      </w:pPr>
      <w:rPr>
        <w:rFonts w:ascii="Times New Roman" w:eastAsia="Times New Roman" w:hAnsi="Times New Roman"/>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
    <w:nsid w:val="42F15A44"/>
    <w:multiLevelType w:val="multilevel"/>
    <w:tmpl w:val="4F26D282"/>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5">
    <w:nsid w:val="49741ED1"/>
    <w:multiLevelType w:val="multilevel"/>
    <w:tmpl w:val="D270AA18"/>
    <w:lvl w:ilvl="0">
      <w:start w:val="1"/>
      <w:numFmt w:val="bullet"/>
      <w:lvlText w:val="◻"/>
      <w:lvlJc w:val="left"/>
      <w:pPr>
        <w:ind w:left="144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6">
    <w:nsid w:val="6E0F7C81"/>
    <w:multiLevelType w:val="multilevel"/>
    <w:tmpl w:val="73BC620E"/>
    <w:lvl w:ilvl="0">
      <w:start w:val="1"/>
      <w:numFmt w:val="bullet"/>
      <w:lvlText w:val="◻"/>
      <w:lvlJc w:val="left"/>
      <w:pPr>
        <w:ind w:left="144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num w:numId="1">
    <w:abstractNumId w:val="4"/>
  </w:num>
  <w:num w:numId="2">
    <w:abstractNumId w:val="2"/>
  </w:num>
  <w:num w:numId="3">
    <w:abstractNumId w:val="0"/>
  </w:num>
  <w:num w:numId="4">
    <w:abstractNumId w:val="5"/>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1044"/>
    <w:rsid w:val="001E118A"/>
    <w:rsid w:val="0033526E"/>
    <w:rsid w:val="0040273C"/>
    <w:rsid w:val="0082581F"/>
    <w:rsid w:val="008E3DC6"/>
    <w:rsid w:val="00934EE3"/>
    <w:rsid w:val="00B9032C"/>
    <w:rsid w:val="00BB1044"/>
    <w:rsid w:val="00D150DF"/>
    <w:rsid w:val="00E2198F"/>
    <w:rsid w:val="00FC261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18A"/>
    <w:pPr>
      <w:widowControl w:val="0"/>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link w:val="Heading1Char"/>
    <w:uiPriority w:val="99"/>
    <w:qFormat/>
    <w:rsid w:val="001E118A"/>
    <w:pPr>
      <w:ind w:left="9"/>
    </w:pPr>
    <w:rPr>
      <w:b/>
      <w:sz w:val="24"/>
      <w:szCs w:val="24"/>
    </w:rPr>
  </w:style>
  <w:style w:type="paragraph" w:styleId="Heading2">
    <w:name w:val="heading 2"/>
    <w:basedOn w:val="Normal"/>
    <w:next w:val="Normal"/>
    <w:link w:val="Heading2Char"/>
    <w:uiPriority w:val="99"/>
    <w:qFormat/>
    <w:rsid w:val="001E118A"/>
    <w:pPr>
      <w:spacing w:before="54"/>
      <w:ind w:left="164"/>
      <w:outlineLvl w:val="1"/>
    </w:pPr>
    <w:rPr>
      <w:sz w:val="24"/>
      <w:szCs w:val="24"/>
    </w:rPr>
  </w:style>
  <w:style w:type="paragraph" w:styleId="Heading3">
    <w:name w:val="heading 3"/>
    <w:basedOn w:val="Normal"/>
    <w:next w:val="Normal"/>
    <w:link w:val="Heading3Char"/>
    <w:uiPriority w:val="99"/>
    <w:qFormat/>
    <w:rsid w:val="001E118A"/>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1E118A"/>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1E118A"/>
    <w:pPr>
      <w:keepNext/>
      <w:keepLines/>
      <w:spacing w:before="220" w:after="40"/>
      <w:outlineLvl w:val="4"/>
    </w:pPr>
    <w:rPr>
      <w:b/>
    </w:rPr>
  </w:style>
  <w:style w:type="paragraph" w:styleId="Heading6">
    <w:name w:val="heading 6"/>
    <w:basedOn w:val="Normal"/>
    <w:next w:val="Normal"/>
    <w:link w:val="Heading6Char"/>
    <w:uiPriority w:val="99"/>
    <w:qFormat/>
    <w:rsid w:val="001E118A"/>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table" w:customStyle="1" w:styleId="TableNormal1">
    <w:name w:val="Table Normal1"/>
    <w:uiPriority w:val="99"/>
    <w:rsid w:val="001E118A"/>
    <w:rPr>
      <w:sz w:val="20"/>
      <w:szCs w:val="20"/>
    </w:rPr>
    <w:tblPr>
      <w:tblCellMar>
        <w:top w:w="0" w:type="dxa"/>
        <w:left w:w="0" w:type="dxa"/>
        <w:bottom w:w="0" w:type="dxa"/>
        <w:right w:w="0" w:type="dxa"/>
      </w:tblCellMar>
    </w:tblPr>
  </w:style>
  <w:style w:type="paragraph" w:styleId="Title">
    <w:name w:val="Title"/>
    <w:basedOn w:val="Normal"/>
    <w:next w:val="Normal"/>
    <w:link w:val="TitleChar"/>
    <w:uiPriority w:val="99"/>
    <w:qFormat/>
    <w:rsid w:val="001E118A"/>
    <w:pPr>
      <w:keepNext/>
      <w:keepLines/>
      <w:spacing w:before="480" w:after="120"/>
    </w:pPr>
    <w:rPr>
      <w:b/>
      <w:sz w:val="72"/>
      <w:szCs w:val="7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Subtitle">
    <w:name w:val="Subtitle"/>
    <w:basedOn w:val="Normal"/>
    <w:next w:val="Normal"/>
    <w:link w:val="SubtitleChar"/>
    <w:uiPriority w:val="99"/>
    <w:qFormat/>
    <w:rsid w:val="001E118A"/>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NormalWeb">
    <w:name w:val="Normal (Web)"/>
    <w:basedOn w:val="Normal"/>
    <w:uiPriority w:val="99"/>
    <w:rsid w:val="001E118A"/>
    <w:pPr>
      <w:widowControl/>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1167</Words>
  <Characters>6656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u258778</dc:creator>
  <cp:keywords/>
  <dc:description/>
  <cp:lastModifiedBy>U252840</cp:lastModifiedBy>
  <cp:revision>3</cp:revision>
  <cp:lastPrinted>2024-02-20T13:16:00Z</cp:lastPrinted>
  <dcterms:created xsi:type="dcterms:W3CDTF">2024-02-05T07:57:00Z</dcterms:created>
  <dcterms:modified xsi:type="dcterms:W3CDTF">2024-02-20T13:40:00Z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iText® 5.5.13 ©2000-2018 iText Group NV (AGPL-version); modified using iText® 5.5.13 ©2000-2018 iText Group NV (AGPL-version)</vt:lpwstr>
  </property>
</Properties>
</file>