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FAC - SIMILE DELL'ISTANZA DA REDIGERSI SU CARTA INTESTATA DA CUI RISULTI LA DENOMINAZIONE DELL'ORGANIZZAZIONE, IL SUO INDIRIZZO ED IL NUMERO DI CODICE FISCALE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5103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5102" w:right="0" w:firstLine="1134.00000000000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Città di Torino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5102" w:right="0" w:firstLine="1134.00000000000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C.I. Giulio 22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5102" w:right="0" w:firstLine="1134.00000000000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10122 T O R I N 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ISTANZA DI PARTECIPAZIONE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/>
      </w:pPr>
      <w:r w:rsidDel="00000000" w:rsidR="00000000" w:rsidRPr="00000000">
        <w:rPr>
          <w:rtl w:val="0"/>
        </w:rPr>
        <w:t xml:space="preserve">AVVISO PUBBLICO DI MANIFESTAZIONE DI INTERESSE PER L’ADESIONE AL TAVOLO PERMANENTE IN MATERIA DI DIRITTO ALLA RESIDENZA E GARANZIA DEI DIRITTI DELLA CITTADINANZA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NOME COGNOME, legale rappresentante dell'organizzazione “……………………” - con sede in ……………..… via ……………… n ……….. Codice fiscale / Partita IVA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qualità di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 del Terzo Settore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rPr/>
      </w:pPr>
      <w:r w:rsidDel="00000000" w:rsidR="00000000" w:rsidRPr="00000000">
        <w:rPr>
          <w:rtl w:val="0"/>
        </w:rPr>
        <w:t xml:space="preserve">DI ADERIRE AL TAVOLO PERMANENTE IN MATERIA DI DIRITTO ALLA RESIDENZA E GARANZIA DEI DIRITTI DELLA CITTADINANZA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 dichiara: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l’insussistenza di una delle cause di esclusione previste dall’art. 94 e ss. del D.Lgs n. 36/2023 e s.m.i.;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versare in alcuna delle ipotesi di conflitto di interesse, previste dall’art. 16 del D. Lgs. n. 36/2023;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76" w:lineRule="auto"/>
        <w:ind w:left="1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(barrare l’opzione tra le seguenti)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iscrizione al Registro Unico Nazionale del Terzo Settore;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(in alternativa) iscrizione all’anagrafe delle ONLUS;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76" w:lineRule="auto"/>
        <w:ind w:left="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(in alternativa) iscrizione a specifici registri regionali / nazionali a seconda della natura giuridica dell'ente. Per i circoli affiliati alle associazioni di promozione sociale, il requisito si intende soddisfatto in presenza dell’iscrizione dell’APS di riferimento al registro nazionale;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76" w:lineRule="auto"/>
        <w:ind w:left="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(in alternativa) iscrizione alla CCIAA, per i soggetti obbligati, da cui risulti che l’oggetto sociale è attinente alle attività previste nel presente Avviso;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76" w:lineRule="auto"/>
        <w:ind w:left="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altro (specificare)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76" w:lineRule="auto"/>
        <w:ind w:left="1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76" w:lineRule="auto"/>
        <w:ind w:left="1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altresì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appartenere alla rete associativa sovraordinata facente capo a …………………………………..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 allega: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76" w:lineRule="auto"/>
        <w:ind w:left="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Statuto (se non già agli atti) o altri atti costitutivi da cui risulti l’oggetto sociale;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breve relazione da cui si evinca l’esperienza del richiedente nel campo dell’accompagnamento all’autonomia abitativa, assistenza delle persone in condizioni di fragilità e tutela dei diritti fondamentali, con particolare riferimento alla città di Torino;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copia fotostatica del documento di identità in corso di validità del legale rappresentante.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 quali contatti per le eventuali comunicazioni relative alla presente istanza: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nominativo referente: 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telefono fisso e cellulare: 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93"/>
          <w:tab w:val="left" w:leader="none" w:pos="-567"/>
          <w:tab w:val="left" w:leader="none" w:pos="-1"/>
          <w:tab w:val="left" w:leader="none" w:pos="566"/>
          <w:tab w:val="left" w:leader="none" w:pos="849"/>
          <w:tab w:val="left" w:leader="none" w:pos="1698"/>
          <w:tab w:val="left" w:leader="none" w:pos="2264"/>
          <w:tab w:val="left" w:leader="none" w:pos="2830"/>
          <w:tab w:val="left" w:leader="none" w:pos="3396"/>
          <w:tab w:val="left" w:leader="none" w:pos="3962"/>
          <w:tab w:val="left" w:leader="none" w:pos="4528"/>
          <w:tab w:val="left" w:leader="none" w:pos="5094"/>
          <w:tab w:val="left" w:leader="none" w:pos="5660"/>
          <w:tab w:val="left" w:leader="none" w:pos="6226"/>
          <w:tab w:val="left" w:leader="none" w:pos="6792"/>
          <w:tab w:val="left" w:leader="none" w:pos="7358"/>
          <w:tab w:val="left" w:leader="none" w:pos="7924"/>
          <w:tab w:val="left" w:leader="none" w:pos="8490"/>
          <w:tab w:val="left" w:leader="none" w:pos="9056"/>
          <w:tab w:val="left" w:leader="none" w:pos="9622"/>
          <w:tab w:val="left" w:leader="none" w:pos="10188"/>
          <w:tab w:val="left" w:leader="none" w:pos="1075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93"/>
          <w:tab w:val="left" w:leader="none" w:pos="-567"/>
          <w:tab w:val="left" w:leader="none" w:pos="-1"/>
          <w:tab w:val="left" w:leader="none" w:pos="566"/>
          <w:tab w:val="left" w:leader="none" w:pos="849"/>
          <w:tab w:val="left" w:leader="none" w:pos="1698"/>
          <w:tab w:val="left" w:leader="none" w:pos="2264"/>
          <w:tab w:val="left" w:leader="none" w:pos="2830"/>
          <w:tab w:val="left" w:leader="none" w:pos="3396"/>
          <w:tab w:val="left" w:leader="none" w:pos="3962"/>
          <w:tab w:val="left" w:leader="none" w:pos="4528"/>
          <w:tab w:val="left" w:leader="none" w:pos="5094"/>
          <w:tab w:val="left" w:leader="none" w:pos="5660"/>
          <w:tab w:val="left" w:leader="none" w:pos="6226"/>
          <w:tab w:val="left" w:leader="none" w:pos="6792"/>
          <w:tab w:val="left" w:leader="none" w:pos="7358"/>
          <w:tab w:val="left" w:leader="none" w:pos="7924"/>
          <w:tab w:val="left" w:leader="none" w:pos="8490"/>
          <w:tab w:val="left" w:leader="none" w:pos="9056"/>
          <w:tab w:val="left" w:leader="none" w:pos="9622"/>
          <w:tab w:val="left" w:leader="none" w:pos="10188"/>
          <w:tab w:val="left" w:leader="none" w:pos="1075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autorizza la Città di Torino, ai sensi del D.Lgs 196/2003 (Codice privacy) e s.m.i. e del Regolamento UE 2016/679, ad utilizzare tutti i dati forniti ai fini della gestione tecnico-amministrativa e per l’eventuale erogazione di somme di denaro.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fede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sz w:val="24"/>
        <w:szCs w:val="24"/>
        <w:lang w:val="it-IT"/>
      </w:rPr>
    </w:rPrDefault>
    <w:pPrDefault>
      <w:pPr>
        <w:ind w:hanging="2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