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9C" w:rsidRDefault="0035409C">
      <w:pPr>
        <w:widowControl/>
        <w:ind w:left="8496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2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PROGETTO “PROVACI ANCORA, SAM!” - ANNO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/2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MODULO CANDIDATURA PER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>NUOVO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INSERIMENTO NELL’ALBO O MODIFICA/ESTENSIONE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DI AMBITO DI INTERVENTO E/O TERRITORIALE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Dipartimento Servizi Educativi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Divisione Educativa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Servizio Diritto allo Studio</w:t>
      </w:r>
    </w:p>
    <w:p w:rsidR="0035409C" w:rsidRDefault="0035409C">
      <w:pPr>
        <w:keepNext/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Orientamento, Inclusione scolastica, Contrasto alla dispersione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Ufficio protocollo n. 17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                   via Bazzi 4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10152 TORINO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La/Il sottoscritt….  (1)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|__________________________________________________| |___________|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|______|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Nome e cognome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Data di 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Luogo di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Provincia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|__________________________________| |______| |_____________________________________________________| |____________|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Residente nel Comune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Provincia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Indirizzo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CAP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telefono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Legale Rappresentante del |_____________________________________________________________________|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Denominazione dell’Organizzazione Territoriale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Ragione sociale  |_______________________________________________________________________________________|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 RUNTS (Registro Unico Nazionale del Terzo Settore) |____|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 Registro delle Associazioni della Città di Torino |____|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Codice Fiscale/ P.IVA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sede in |_______________________________________________________________________________|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Indirizzo completo della sede legale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CAP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|____________________________________________________________________________________________________|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telefono – e-mail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Rivolge domanda per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nuovo</w:t>
      </w:r>
      <w:r>
        <w:rPr>
          <w:rFonts w:ascii="Times New Roman" w:hAnsi="Times New Roman" w:cs="Times New Roman"/>
          <w:b/>
          <w:bCs/>
          <w:color w:val="000000"/>
        </w:rPr>
        <w:t xml:space="preserve"> inserimento (o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modifica di ambito</w:t>
      </w:r>
      <w:r>
        <w:rPr>
          <w:rFonts w:ascii="Times New Roman" w:hAnsi="Times New Roman" w:cs="Times New Roman"/>
          <w:b/>
          <w:bCs/>
          <w:color w:val="000000"/>
        </w:rPr>
        <w:t xml:space="preserve">) nell’Albo del Progetto "Provaci ancora, Sam!", </w:t>
      </w:r>
      <w:r>
        <w:rPr>
          <w:rFonts w:ascii="Times New Roman" w:hAnsi="Times New Roman" w:cs="Times New Roman"/>
          <w:color w:val="000000"/>
        </w:rPr>
        <w:t>allegando su carta intestata: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stanza (Allegato 2A)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  <w:t>• Presentazione dell’Organizzazione Territoriale (Allegato 2B)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Luogo e data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Firma leggibile (2)</w:t>
      </w: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35409C" w:rsidRDefault="0035409C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----------------------------------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-------------------------------------------------</w:t>
      </w:r>
    </w:p>
    <w:tbl>
      <w:tblPr>
        <w:tblW w:w="10418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35409C">
        <w:trPr>
          <w:cantSplit/>
          <w:trHeight w:val="1845"/>
          <w:tblHeader/>
        </w:trPr>
        <w:tc>
          <w:tcPr>
            <w:tcW w:w="1041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35409C" w:rsidRDefault="0035409C">
            <w:pPr>
              <w:keepNext/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NOTE</w:t>
            </w:r>
          </w:p>
          <w:p w:rsidR="0035409C" w:rsidRDefault="0035409C">
            <w:pPr>
              <w:widowControl/>
              <w:numPr>
                <w:ilvl w:val="0"/>
                <w:numId w:val="4"/>
              </w:numPr>
              <w:ind w:right="2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sensi del regolamento UE 2016/679, i dati personali forniti in occasione del presente bando saranno raccolti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presso la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Dipartimento Servizi Educativi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Servizio Diritto allo Studio - Orientamento, Inclusione scolastica, Contrasto alla Dispersione della Città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saranno trattati esclusivamente in funzione e per i fini del bando medesimo, e saranno conservati presso la sede del Servizio suddetto.</w:t>
            </w:r>
          </w:p>
          <w:p w:rsidR="0035409C" w:rsidRDefault="0035409C">
            <w:pPr>
              <w:widowControl/>
              <w:ind w:left="426" w:right="213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(2) Ai sensi del Testo Unico sulla semplificazione amministrativa, la sottoscrizione non è soggetta ad autenticazione ove sia apposta in presenza del dipendente addetto a ricevere la documentazione ovvero l’istanza sia presentata unitamente a copia fotostatica non autenticata di un documento di identità del sottoscrittore in corso di validità.</w:t>
            </w:r>
          </w:p>
          <w:p w:rsidR="0035409C" w:rsidRDefault="0035409C">
            <w:pPr>
              <w:widowControl/>
              <w:ind w:left="426" w:right="2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La sottoscrizione non è parimenti soggetta ad autenticazione se l’istanza è inviata per posta unitamente a copia fotostatica non autenticata di un documento di identità del sottoscrittore in corso di validità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35409C" w:rsidRDefault="0035409C">
      <w:pPr>
        <w:widowControl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409C" w:rsidRDefault="0035409C">
      <w:pPr>
        <w:widowControl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All. 2A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fac- simile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5409C" w:rsidRDefault="0035409C">
      <w:pPr>
        <w:keepNext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Dipartimento Servizi Educativi</w:t>
      </w:r>
    </w:p>
    <w:p w:rsidR="0035409C" w:rsidRDefault="0035409C">
      <w:pPr>
        <w:keepNext/>
        <w:widowControl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Divisione Educativa</w:t>
      </w:r>
    </w:p>
    <w:p w:rsidR="0035409C" w:rsidRDefault="0035409C">
      <w:pPr>
        <w:widowControl/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Servizio Diritto allo Studio</w:t>
      </w:r>
    </w:p>
    <w:p w:rsidR="0035409C" w:rsidRDefault="0035409C">
      <w:pPr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Orientamento, Inclusione scolastica, Contrasto alla dispersione</w:t>
      </w:r>
    </w:p>
    <w:p w:rsidR="0035409C" w:rsidRDefault="0035409C">
      <w:pPr>
        <w:widowControl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Bazzi 4</w:t>
      </w:r>
    </w:p>
    <w:p w:rsidR="0035409C" w:rsidRDefault="0035409C">
      <w:pPr>
        <w:widowControl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10152 TORINO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DI PARTECIPAZIONE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La/Il sottoscritta/o                                                         in qualità di     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 formale istanza di iscrizione all’Albo del Progetto “Provaci ancora, Sam!” (PAS).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09C" w:rsidRDefault="0035409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dichiara:</w:t>
      </w:r>
    </w:p>
    <w:p w:rsidR="0035409C" w:rsidRDefault="0035409C">
      <w:pPr>
        <w:widowControl/>
        <w:tabs>
          <w:tab w:val="left" w:pos="26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 gli enti iscritti alla Camera di Commercio: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di Iscrizione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 Giuridica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Legale 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 prevalente dell’attività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Iva</w:t>
      </w:r>
    </w:p>
    <w:p w:rsidR="0035409C" w:rsidRDefault="0035409C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Legale Rappresentante</w:t>
      </w:r>
    </w:p>
    <w:p w:rsidR="0035409C" w:rsidRDefault="0035409C">
      <w:pPr>
        <w:widowControl/>
        <w:tabs>
          <w:tab w:val="left" w:pos="26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 le Organizzazioni Territoriali non iscritte alla Camera di Commercio: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dichiarazione che l’attività viene svolta, non a fini commerciali, ma rientra nelle attività istituzionali dell’Ente stesso; 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l’iscrizione al Registro delle Associazioni della Città di Torino e/o al RUNTS (Registro Unico Nazionale del Terzo Settore) - (indicare il numero di iscrizione);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l’inesistenza delle cause ostative di cui alla Legge 31/5/1965 e s.m.i. (disposizioni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antimafia);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attenersi a quanto disposto dal D.Lgs. 39/2014 relativo all’attuazione della direttiva 2011/93/UE relativa alla lotta contro l’abuso e lo sfruttamento sessuale dei minori e la pornografia minorile e che il personale che sarà impiegato nello svolgimento del servizio non è incorso in condanne per alcuno dei reati indicati all’articolo 25 del D.P.R. 14/11/2002 n. 313;</w:t>
      </w:r>
    </w:p>
    <w:p w:rsidR="0035409C" w:rsidRDefault="0035409C">
      <w:pPr>
        <w:widowControl/>
        <w:numPr>
          <w:ilvl w:val="0"/>
          <w:numId w:val="2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possesso di una struttura organizzativa adeguata all’efficace gestione dell’attività di cui al presente bando;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essere in grado di svolgere l’attività tenendo conto dell’entità e delle caratteristiche qualitative della stessa e di accettare espressamente le condizioni previste dal Progetto;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ad assicurare la tutela della riservatezza dei dati (sia cartacei che informatici) degli utenti e delle rispettive famiglie, garantendo la custodia riservata nel rispetto delle indicazioni previste dal regolamento UE 2016/679 e dal Regolamento comunale “Trattamento dati personali” n. 387;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 stipulare, nel caso di realizzazione del Progetto, un’assicurazione per la responsabilità civile verso i terzi nei confronti di tutte/i educatrici/ori e volontarie/i coinvolte/i nel Progetto, ai sensi dell’art. 4 Legge 11/08/91 n. 266 e Decreti ministeriali attuativi;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 stipulare, nel caso di realizzazione al Progetto, un’assicurazione per la responsabilità civile derivante da danni cagionati dalle/i minori beneficiari del progetto ad altri/e minori, agli operatori e a terzi;</w:t>
      </w:r>
    </w:p>
    <w:p w:rsidR="0035409C" w:rsidRDefault="0035409C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ad assicurare le/i beneficiarie/i del Progetto contro gli infortuni che possono occorrere nei contesti non scolastici.</w:t>
      </w:r>
    </w:p>
    <w:p w:rsidR="0035409C" w:rsidRDefault="0035409C">
      <w:pPr>
        <w:widowControl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409C" w:rsidRDefault="0035409C">
      <w:pPr>
        <w:widowControl/>
        <w:tabs>
          <w:tab w:val="left" w:pos="170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Dovranno, inoltre, essere allegati:</w:t>
      </w:r>
    </w:p>
    <w:p w:rsidR="0035409C" w:rsidRDefault="0035409C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copia dell’atto costitutivo e dello statuto aventi data certa, anche se già in possesso dell’Amministrazione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409C" w:rsidRDefault="0035409C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l’allegato 2B, parte integrante del bando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debitamente compilato, unitamente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copia fotostatica non autenticata di un documento di identità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del sottoscrittore ai sensi dell’art. 38, comma 3, D.P.R. 445/2000, indicando per quale intervento si vuole partecipare: Prevenzione Primaria e/o </w:t>
      </w:r>
      <w:r>
        <w:rPr>
          <w:rFonts w:ascii="Times New Roman" w:hAnsi="Times New Roman" w:cs="Times New Roman"/>
          <w:sz w:val="24"/>
          <w:szCs w:val="24"/>
        </w:rPr>
        <w:t>Prevenzione Secondaria;</w:t>
      </w:r>
    </w:p>
    <w:p w:rsidR="0035409C" w:rsidRDefault="0035409C">
      <w:pPr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curricula vitae del personale che verrà impiegato nella realizzazione delle attività.</w:t>
      </w:r>
    </w:p>
    <w:p w:rsidR="0035409C" w:rsidRDefault="0035409C">
      <w:pPr>
        <w:widowControl/>
        <w:ind w:left="720"/>
        <w:jc w:val="both"/>
        <w:rPr>
          <w:rFonts w:ascii="Times New Roman" w:hAnsi="Times New Roman" w:cs="Times New Roman"/>
        </w:rPr>
      </w:pPr>
    </w:p>
    <w:p w:rsidR="0035409C" w:rsidRDefault="0035409C">
      <w:pPr>
        <w:widowControl/>
        <w:ind w:left="720"/>
        <w:jc w:val="both"/>
        <w:rPr>
          <w:rFonts w:ascii="Times New Roman" w:hAnsi="Times New Roman" w:cs="Times New Roman"/>
        </w:rPr>
      </w:pPr>
    </w:p>
    <w:p w:rsidR="0035409C" w:rsidRDefault="0035409C">
      <w:pPr>
        <w:widowControl/>
        <w:ind w:left="720"/>
        <w:jc w:val="both"/>
        <w:rPr>
          <w:rFonts w:ascii="Times New Roman" w:hAnsi="Times New Roman" w:cs="Times New Roman"/>
        </w:rPr>
      </w:pP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Torino,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</w:p>
    <w:p w:rsidR="0035409C" w:rsidRDefault="0035409C">
      <w:pPr>
        <w:pageBreakBefore/>
        <w:widowControl/>
        <w:ind w:left="920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All. 2B</w:t>
      </w:r>
    </w:p>
    <w:p w:rsidR="0035409C" w:rsidRDefault="0035409C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keepNext/>
        <w:widowControl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35409C" w:rsidRDefault="0035409C">
      <w:pPr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5409C" w:rsidRDefault="0035409C">
      <w:pPr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Presentazione dell’Organizzazione Territoriale</w:t>
      </w:r>
    </w:p>
    <w:p w:rsidR="0035409C" w:rsidRDefault="0035409C">
      <w:pPr>
        <w:widowControl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bookmarkStart w:id="0" w:name="_heading_h_gjdgxs" w:colFirst="0" w:colLast="0"/>
      <w:bookmarkEnd w:id="0"/>
    </w:p>
    <w:p w:rsidR="0035409C" w:rsidRDefault="0035409C">
      <w:pPr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AMBITO/I E TERRITORIO/I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br/>
      </w: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PREVENZIONE PRIMARIA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⁪</w:t>
      </w: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Circoscrizione/i scelta/e __</w:t>
      </w:r>
      <w:r>
        <w:rPr>
          <w:rFonts w:ascii="Times New Roman" w:hAnsi="Times New Roman" w:cs="Times New Roman"/>
          <w:b/>
          <w:bCs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PREVENZIONE SECONDARIA</w:t>
      </w: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shd w:val="clear" w:color="auto" w:fill="E0E0E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Centri Provinciali per l’Istruzione degli Adulti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Tutela Integrata </w:t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</w:p>
    <w:p w:rsidR="0035409C" w:rsidRDefault="0035409C">
      <w:pPr>
        <w:widowControl/>
        <w:shd w:val="clear" w:color="auto" w:fill="E0E0E0"/>
        <w:tabs>
          <w:tab w:val="left" w:pos="6237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Circoscrizione/i scelta/e ______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Circoscrizione/i scelta/e ______                                   </w:t>
      </w:r>
    </w:p>
    <w:p w:rsidR="0035409C" w:rsidRDefault="0035409C">
      <w:pPr>
        <w:widowControl/>
        <w:shd w:val="clear" w:color="auto" w:fill="E0E0E0"/>
        <w:ind w:right="-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6"/>
      </w:tblGrid>
      <w:tr w:rsidR="0035409C">
        <w:trPr>
          <w:cantSplit/>
          <w:trHeight w:val="778"/>
          <w:tblHeader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5409C" w:rsidRDefault="0035409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Organizzazione Territoriale proponente _______________________________________________________</w:t>
            </w:r>
          </w:p>
          <w:p w:rsidR="0035409C" w:rsidRDefault="0035409C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5409C" w:rsidRDefault="0035409C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5409C" w:rsidRDefault="0035409C">
      <w:pPr>
        <w:widowControl/>
        <w:spacing w:before="120" w:after="1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20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2"/>
        <w:gridCol w:w="4061"/>
        <w:gridCol w:w="2633"/>
      </w:tblGrid>
      <w:tr w:rsidR="0035409C">
        <w:trPr>
          <w:cantSplit/>
          <w:trHeight w:val="600"/>
          <w:tblHeader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Responsabile e Referente</w:t>
            </w:r>
          </w:p>
        </w:tc>
      </w:tr>
      <w:tr w:rsidR="0035409C">
        <w:trPr>
          <w:cantSplit/>
          <w:trHeight w:val="600"/>
          <w:tblHeader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Recapito telefonico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108" w:type="dxa"/>
            </w:tcMar>
          </w:tcPr>
          <w:p w:rsidR="0035409C" w:rsidRDefault="0035409C">
            <w:pPr>
              <w:keepNext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E-mail</w:t>
            </w:r>
          </w:p>
        </w:tc>
      </w:tr>
      <w:tr w:rsidR="0035409C">
        <w:trPr>
          <w:cantSplit/>
          <w:trHeight w:val="525"/>
          <w:tblHeader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5409C">
        <w:trPr>
          <w:cantSplit/>
          <w:trHeight w:val="563"/>
          <w:tblHeader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108" w:type="dxa"/>
            </w:tcMar>
          </w:tcPr>
          <w:p w:rsidR="0035409C" w:rsidRDefault="0035409C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5409C" w:rsidRDefault="0035409C">
      <w:pPr>
        <w:widowControl/>
        <w:ind w:right="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ind w:right="7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1) PRESENTAZIONE DELL’ORGANIZZAZIONE TERRITORIALE: mission e scopi presenti nello Statuto, in coerenza con quanto previsto dal PAS (massimo 20 righe, in forma di abstract per eventuali utilizzi relativi allo sviluppo progettuale)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2) RISORSE UMANE E STRUTTURE PRESENTI NELL’ORGANIZZAZIONE TERRITORIALE</w:t>
      </w:r>
    </w:p>
    <w:p w:rsidR="0035409C" w:rsidRDefault="0035409C">
      <w:pPr>
        <w:widowControl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2a)  RISORSE UMANE</w:t>
      </w:r>
    </w:p>
    <w:p w:rsidR="0035409C" w:rsidRDefault="0035409C">
      <w:pPr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>Quante/i educatrici/ori sono impegnate/i nell’Organizzazione Territoriale, in relazione alle seguenti norme: DM</w:t>
      </w:r>
      <w:r>
        <w:rPr>
          <w:rFonts w:ascii="Times New Roman" w:hAnsi="Times New Roman" w:cs="Times New Roman"/>
          <w:sz w:val="22"/>
          <w:szCs w:val="22"/>
        </w:rPr>
        <w:t xml:space="preserve"> 8/10/1998, n. 520 “Regolamento recante norme per l¹individuazione della figura e del relativo profilo professionale dell’educatore professionale, ai sensi dell’art. 6, comma 3, del D.Lgs. 30/12/1992, n. 502”; DM 19/3/1999; equipollenze DM 27/7/00 e DM 22/6/2016; legge per la costituzione degli albi e ordini Legge 3/2018); (c.f.r. Legge 27/12/2017, n. 205, G.U. n. 302 del 29/12/2017 Suppl. Ordinario 62 - Legge di Bilancio 2018); (D.G.R. del 16/05/2019 n. 128-9035 “Nuove indicazioni riguardanti il personale con funzioni di educatore professionale operante nei servizi sanitari, socio-sanitari e socio-assistenziali della Regione Piemonte”) (allegare curricula):_________</w:t>
      </w:r>
    </w:p>
    <w:p w:rsidR="0035409C" w:rsidRDefault="0035409C">
      <w:pPr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Quante/i </w:t>
      </w:r>
      <w:r>
        <w:rPr>
          <w:rFonts w:ascii="Times New Roman" w:hAnsi="Times New Roman" w:cs="Times New Roman"/>
          <w:color w:val="000000"/>
          <w:sz w:val="22"/>
          <w:szCs w:val="22"/>
        </w:rPr>
        <w:t>operatrici/ori educative/i del “contesto scuola” sono impegnate/i nell’Organizzazione Territoriale (allegare curricula):  ________</w:t>
      </w:r>
    </w:p>
    <w:p w:rsidR="0035409C" w:rsidRDefault="0035409C">
      <w:pPr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volontarie/i sono impegnate/i nel Progetto PAS (allegare curricula): ________</w:t>
      </w:r>
    </w:p>
    <w:p w:rsidR="0035409C" w:rsidRDefault="0035409C">
      <w:pPr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Altre eventuali figure presenti:</w:t>
      </w:r>
      <w:r>
        <w:rPr>
          <w:rFonts w:ascii="Times New Roman" w:hAnsi="Times New Roman" w:cs="Times New Roman"/>
          <w:sz w:val="22"/>
          <w:szCs w:val="22"/>
          <w:highlight w:val="white"/>
        </w:rPr>
        <w:t>(</w:t>
      </w:r>
      <w:hyperlink r:id="rId7">
        <w:r>
          <w:rPr>
            <w:rFonts w:ascii="Times New Roman" w:hAnsi="Times New Roman" w:cs="Times New Roman"/>
            <w:sz w:val="22"/>
            <w:szCs w:val="22"/>
            <w:highlight w:val="white"/>
          </w:rPr>
          <w:t>Corpo Europeo di Solidarietà</w:t>
        </w:r>
      </w:hyperlink>
      <w:r>
        <w:rPr>
          <w:rFonts w:ascii="Times New Roman" w:hAnsi="Times New Roman" w:cs="Times New Roman"/>
          <w:sz w:val="22"/>
          <w:szCs w:val="22"/>
          <w:highlight w:val="white"/>
        </w:rPr>
        <w:t xml:space="preserve"> - ex Servizio Volontario Europeo - Servizio Civile Universale, Orientatori, Me</w:t>
      </w:r>
      <w:r>
        <w:rPr>
          <w:rFonts w:ascii="Times New Roman" w:hAnsi="Times New Roman" w:cs="Times New Roman"/>
          <w:sz w:val="22"/>
          <w:szCs w:val="22"/>
        </w:rPr>
        <w:t>diatori interculturali etc.) (allegare curricula):   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2b)  STRUTTURE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la sede operativa nella Circoscrizione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Eventuali altre sedi operative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Circ. ________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La/e sede/i è/sono strutturata/e per accogliere le/i ragazze/i: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sì, per quali attività scolastiche (per l’ambito della Tutela Integrata) o extrascolastiche (doposcuola, attività ludiche, laboratori, etc.)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disponibilità di altre strutture oltre alle proprie per svolgere 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NO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Circ. _________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sì, per quali attività scolastiche (per l’ambito della </w:t>
      </w:r>
      <w:r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>utela Integrata) o extrascolastiche (doposcuola, attività ludiche, laboratori, etc.) __________________________________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3) TERRITORIALITA’ E RETI (conoscenza)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3a)  </w:t>
      </w:r>
      <w:r>
        <w:rPr>
          <w:rFonts w:ascii="Times New Roman" w:hAnsi="Times New Roman" w:cs="Times New Roman"/>
          <w:color w:val="000000"/>
          <w:sz w:val="22"/>
          <w:szCs w:val="22"/>
        </w:rPr>
        <w:t>Nell’ambito del territorio nel quale opera l’Organizzazione descrivere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il contesto sociale </w:t>
      </w:r>
      <w:r>
        <w:rPr>
          <w:rFonts w:ascii="Times New Roman" w:hAnsi="Times New Roman" w:cs="Times New Roman"/>
          <w:color w:val="000000"/>
          <w:sz w:val="22"/>
          <w:szCs w:val="22"/>
        </w:rPr>
        <w:t>(fenomeni, peculiarità, criticità, bisogni, etc.)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3b)  </w:t>
      </w:r>
      <w:r>
        <w:rPr>
          <w:rFonts w:ascii="Times New Roman" w:hAnsi="Times New Roman" w:cs="Times New Roman"/>
          <w:color w:val="000000"/>
          <w:sz w:val="22"/>
          <w:szCs w:val="22"/>
        </w:rPr>
        <w:t>Nell’ambito del territorio nel quale opera l’Organizzazione descrivere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le reti, i progetti, le iniziative </w:t>
      </w:r>
      <w:r>
        <w:rPr>
          <w:rFonts w:ascii="Times New Roman" w:hAnsi="Times New Roman" w:cs="Times New Roman"/>
          <w:color w:val="000000"/>
          <w:sz w:val="22"/>
          <w:szCs w:val="22"/>
        </w:rPr>
        <w:t>presenti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6" w:space="1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4) TERRITORIALITA’ E RETI (operatività)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4a)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a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reti con altri Soggetti e/o Servizi (pubblici, Terzo Settore etc.) </w:t>
      </w:r>
      <w:r>
        <w:rPr>
          <w:rFonts w:ascii="Times New Roman" w:hAnsi="Times New Roman" w:cs="Times New Roman"/>
          <w:color w:val="000000"/>
          <w:sz w:val="22"/>
          <w:szCs w:val="22"/>
        </w:rPr>
        <w:t>partecipa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4b)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stabilito contatti/forme di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collaborazione territoriale con Servizi pubblici operanti nell’ambito della fragilità sociale?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si con quali e per quali attività/iniziative: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4c)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Eventuali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altre Organizzazioni ed Enti</w:t>
      </w:r>
      <w:r>
        <w:rPr>
          <w:rFonts w:ascii="Times New Roman" w:hAnsi="Times New Roman" w:cs="Times New Roman"/>
          <w:color w:val="000000"/>
          <w:sz w:val="22"/>
          <w:szCs w:val="22"/>
        </w:rPr>
        <w:t>, anche pubblici, che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co-finanziano l’attività di prevenzione alla dispersione scolastica  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35409C" w:rsidRDefault="0035409C">
      <w:pPr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5409C" w:rsidRDefault="0035409C">
      <w:pPr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5) RAPPORTO CON LE SCUOLE: modalità dell’organizzazione volte a sostenere i rapporti con le istituzioni scolastiche</w:t>
      </w:r>
    </w:p>
    <w:p w:rsidR="0035409C" w:rsidRDefault="0035409C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5a) con quali Scuole </w:t>
      </w:r>
      <w:r>
        <w:rPr>
          <w:rFonts w:ascii="Times New Roman" w:hAnsi="Times New Roman" w:cs="Times New Roman"/>
          <w:color w:val="000000"/>
          <w:sz w:val="22"/>
          <w:szCs w:val="22"/>
        </w:rPr>
        <w:t>si è collaborato nell’ambito delle proprie progettualità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nell’ultimo triennio: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realizzando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attività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5b) </w:t>
      </w:r>
      <w:r>
        <w:rPr>
          <w:rFonts w:ascii="Times New Roman" w:hAnsi="Times New Roman" w:cs="Times New Roman"/>
          <w:color w:val="000000"/>
          <w:sz w:val="22"/>
          <w:szCs w:val="22"/>
        </w:rPr>
        <w:t>con quali Scuole sono previste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collaborazioni nel prossimo anno scolastico: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per realizzare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attività: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ind w:right="-14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35409C" w:rsidRDefault="0035409C">
      <w:pPr>
        <w:widowControl/>
        <w:ind w:right="-14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5c)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le attività realizzate nell’ambito scolastico sono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progettate in accordo con la Scuola/Docenti</w:t>
      </w:r>
    </w:p>
    <w:p w:rsidR="0035409C" w:rsidRDefault="0035409C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NO</w:t>
      </w: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5d)) </w:t>
      </w:r>
      <w:r>
        <w:rPr>
          <w:rFonts w:ascii="Times New Roman" w:hAnsi="Times New Roman" w:cs="Times New Roman"/>
          <w:color w:val="000000"/>
          <w:sz w:val="22"/>
          <w:szCs w:val="22"/>
        </w:rPr>
        <w:t>le/gli educatrici/ori, volontarie/i partecipano 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percorsi/attività di aggiornamento, formazione, supervisione </w:t>
      </w:r>
      <w:r>
        <w:rPr>
          <w:rFonts w:ascii="Times New Roman" w:hAnsi="Times New Roman" w:cs="Times New Roman"/>
          <w:color w:val="000000"/>
          <w:sz w:val="22"/>
          <w:szCs w:val="22"/>
        </w:rPr>
        <w:t>(altro) relativi all’ambito della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dispersione scolastica e del successo formativo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SI             NO</w:t>
      </w:r>
    </w:p>
    <w:p w:rsidR="0035409C" w:rsidRDefault="0035409C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 quali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</w:t>
      </w:r>
    </w:p>
    <w:p w:rsidR="0035409C" w:rsidRDefault="0035409C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 quale </w:t>
      </w:r>
      <w:r>
        <w:rPr>
          <w:rFonts w:ascii="Times New Roman" w:hAnsi="Times New Roman" w:cs="Times New Roman"/>
          <w:sz w:val="22"/>
          <w:szCs w:val="22"/>
        </w:rPr>
        <w:t>frequenza __________________________________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5409C" w:rsidRDefault="0035409C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6) RAPPORTO CON LE FAMIGLIE: modalità dell’Organizzazione Territoriale volte a sostenere i rapporti con le famiglie</w:t>
      </w:r>
    </w:p>
    <w:p w:rsidR="0035409C" w:rsidRDefault="0035409C">
      <w:pPr>
        <w:widowControl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6a)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quali azioni/attività sono realizzate per promuovere una cultura della cura dei legami familiari, in particolare quelli genitorial</w:t>
      </w:r>
      <w:r>
        <w:rPr>
          <w:rFonts w:ascii="Times New Roman" w:hAnsi="Times New Roman" w:cs="Times New Roman"/>
          <w:sz w:val="22"/>
          <w:szCs w:val="22"/>
        </w:rPr>
        <w:t>i e 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stimolare la comunità locale a sostenere le famiglie nel loro ruolo educativo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6b)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nell’ambito del principio di sussidiarietà e delle specifiche competenze, quali eventuali proposte innovative volte al coinvolgimento delle famiglie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</w:p>
    <w:p w:rsidR="0035409C" w:rsidRDefault="0035409C">
      <w:pPr>
        <w:widowControl/>
        <w:pBdr>
          <w:bottom w:val="single" w:sz="6" w:space="1" w:color="000000"/>
        </w:pBd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6" w:space="1" w:color="000000"/>
        </w:pBd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tabs>
          <w:tab w:val="left" w:pos="9314"/>
        </w:tabs>
        <w:ind w:left="-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7) RAPPORTO PREGRESSO CON IL PAS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Descrizione della natura e tipologia del rapporto negli ultimi 3 anni ____________________________________</w:t>
      </w: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pBdr>
          <w:bottom w:val="single" w:sz="8" w:space="18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Precedentemente l’Organizzazione Territoriale è stata direttamente impegnata nelle attività previste nell’ambito del Progetto “Provaci ancora, Sam!”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NO</w:t>
      </w:r>
    </w:p>
    <w:p w:rsidR="0035409C" w:rsidRDefault="0035409C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 quali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</w:t>
      </w:r>
    </w:p>
    <w:p w:rsidR="0035409C" w:rsidRDefault="0035409C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35409C" w:rsidRDefault="0035409C">
      <w:pPr>
        <w:widowControl/>
        <w:rPr>
          <w:rFonts w:ascii="Times New Roman" w:hAnsi="Times New Roman" w:cs="Times New Roman"/>
          <w:color w:val="000000"/>
        </w:rPr>
      </w:pPr>
    </w:p>
    <w:sectPr w:rsidR="0035409C" w:rsidSect="0035409C">
      <w:headerReference w:type="default" r:id="rId8"/>
      <w:footerReference w:type="default" r:id="rId9"/>
      <w:pgSz w:w="11906" w:h="16820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09C" w:rsidRDefault="0035409C">
      <w:r>
        <w:separator/>
      </w:r>
    </w:p>
  </w:endnote>
  <w:endnote w:type="continuationSeparator" w:id="1">
    <w:p w:rsidR="0035409C" w:rsidRDefault="00354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9C" w:rsidRDefault="0035409C">
    <w:pPr>
      <w:widowControl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:rsidR="0035409C" w:rsidRDefault="0035409C">
    <w:pPr>
      <w:widowControl/>
      <w:tabs>
        <w:tab w:val="center" w:pos="4819"/>
        <w:tab w:val="right" w:pos="9638"/>
      </w:tabs>
      <w:ind w:right="360"/>
      <w:jc w:val="right"/>
      <w:rPr>
        <w:color w:val="000000"/>
      </w:rPr>
    </w:pPr>
  </w:p>
  <w:p w:rsidR="0035409C" w:rsidRDefault="0035409C">
    <w:pPr>
      <w:widowControl/>
      <w:tabs>
        <w:tab w:val="center" w:pos="4819"/>
        <w:tab w:val="right" w:pos="9638"/>
      </w:tabs>
      <w:ind w:right="360"/>
      <w:jc w:val="center"/>
      <w:rPr>
        <w:rFonts w:ascii="Times New Roman" w:hAnsi="Times New Roman" w:cs="Times New Roman"/>
        <w:color w:val="000000"/>
      </w:rPr>
    </w:pPr>
  </w:p>
  <w:p w:rsidR="0035409C" w:rsidRDefault="0035409C">
    <w:pPr>
      <w:widowControl/>
      <w:tabs>
        <w:tab w:val="center" w:pos="4819"/>
        <w:tab w:val="right" w:pos="9638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09C" w:rsidRDefault="0035409C">
      <w:r>
        <w:separator/>
      </w:r>
    </w:p>
  </w:footnote>
  <w:footnote w:type="continuationSeparator" w:id="1">
    <w:p w:rsidR="0035409C" w:rsidRDefault="00354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9C" w:rsidRDefault="0035409C">
    <w:pPr>
      <w:widowControl/>
      <w:tabs>
        <w:tab w:val="left" w:pos="8055"/>
      </w:tabs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4B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</w:abstractNum>
  <w:abstractNum w:abstractNumId="1">
    <w:nsid w:val="0D6F7A74"/>
    <w:multiLevelType w:val="multilevel"/>
    <w:tmpl w:val="FFFFFFFF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abstractNum w:abstractNumId="2">
    <w:nsid w:val="15C2700B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abstractNum w:abstractNumId="3">
    <w:nsid w:val="64234C6F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abstractNum w:abstractNumId="4">
    <w:nsid w:val="66D9547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09C"/>
    <w:rsid w:val="0035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Standard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Standard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widowControl/>
      <w:jc w:val="both"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widowControl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pacing w:before="240" w:after="240" w:line="168" w:lineRule="auto"/>
      <w:jc w:val="right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/>
      <w:spacing w:line="276" w:lineRule="auto"/>
      <w:jc w:val="right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normal0">
    <w:name w:val="normal"/>
    <w:uiPriority w:val="99"/>
    <w:pPr>
      <w:widowControl w:val="0"/>
    </w:pPr>
    <w:rPr>
      <w:rFonts w:ascii="Calibri" w:hAnsi="Calibri" w:cs="Calibri"/>
      <w:sz w:val="20"/>
      <w:szCs w:val="20"/>
    </w:rPr>
  </w:style>
  <w:style w:type="paragraph" w:styleId="Title">
    <w:name w:val="Title"/>
    <w:basedOn w:val="Standard"/>
    <w:next w:val="Textbody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widowControl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customStyle="1" w:styleId="HeaderandFooter">
    <w:name w:val="Header and Footer"/>
    <w:basedOn w:val="Standard"/>
    <w:uiPriority w:val="99"/>
  </w:style>
  <w:style w:type="paragraph" w:styleId="Header">
    <w:name w:val="header"/>
    <w:basedOn w:val="Standard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sz w:val="20"/>
      <w:szCs w:val="20"/>
    </w:rPr>
  </w:style>
  <w:style w:type="paragraph" w:styleId="Footer">
    <w:name w:val="footer"/>
    <w:basedOn w:val="Standard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sz w:val="20"/>
      <w:szCs w:val="20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ListLabel1">
    <w:name w:val="ListLabel 1"/>
    <w:uiPriority w:val="99"/>
    <w:rPr>
      <w:rFonts w:eastAsia="Times New Roman"/>
      <w:position w:val="0"/>
      <w:sz w:val="18"/>
      <w:szCs w:val="18"/>
      <w:vertAlign w:val="baseline"/>
    </w:rPr>
  </w:style>
  <w:style w:type="character" w:customStyle="1" w:styleId="ListLabel2">
    <w:name w:val="ListLabel 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">
    <w:name w:val="ListLabel 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">
    <w:name w:val="ListLabel 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">
    <w:name w:val="ListLabel 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">
    <w:name w:val="ListLabel 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">
    <w:name w:val="ListLabel 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8">
    <w:name w:val="ListLabel 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">
    <w:name w:val="ListLabel 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0">
    <w:name w:val="ListLabel 10"/>
    <w:uiPriority w:val="99"/>
    <w:rPr>
      <w:rFonts w:eastAsia="Times New Roman"/>
      <w:position w:val="0"/>
      <w:sz w:val="24"/>
      <w:szCs w:val="24"/>
      <w:vertAlign w:val="baseline"/>
    </w:rPr>
  </w:style>
  <w:style w:type="character" w:customStyle="1" w:styleId="ListLabel11">
    <w:name w:val="ListLabel 1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2">
    <w:name w:val="ListLabel 1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3">
    <w:name w:val="ListLabel 1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4">
    <w:name w:val="ListLabel 1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5">
    <w:name w:val="ListLabel 1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6">
    <w:name w:val="ListLabel 1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7">
    <w:name w:val="ListLabel 1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8">
    <w:name w:val="ListLabel 1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9">
    <w:name w:val="ListLabel 19"/>
    <w:uiPriority w:val="99"/>
    <w:rPr>
      <w:rFonts w:eastAsia="Times New Roman"/>
      <w:position w:val="0"/>
      <w:sz w:val="24"/>
      <w:szCs w:val="24"/>
      <w:vertAlign w:val="baseline"/>
    </w:rPr>
  </w:style>
  <w:style w:type="character" w:customStyle="1" w:styleId="ListLabel20">
    <w:name w:val="ListLabel 2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1">
    <w:name w:val="ListLabel 2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2">
    <w:name w:val="ListLabel 2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3">
    <w:name w:val="ListLabel 2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4">
    <w:name w:val="ListLabel 2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5">
    <w:name w:val="ListLabel 2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6">
    <w:name w:val="ListLabel 2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7">
    <w:name w:val="ListLabel 2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8">
    <w:name w:val="ListLabel 28"/>
    <w:uiPriority w:val="99"/>
    <w:rPr>
      <w:rFonts w:eastAsia="Times New Roman"/>
      <w:position w:val="0"/>
      <w:sz w:val="22"/>
      <w:szCs w:val="22"/>
      <w:vertAlign w:val="baseline"/>
    </w:rPr>
  </w:style>
  <w:style w:type="character" w:customStyle="1" w:styleId="ListLabel29">
    <w:name w:val="ListLabel 2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0">
    <w:name w:val="ListLabel 3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1">
    <w:name w:val="ListLabel 3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2">
    <w:name w:val="ListLabel 3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3">
    <w:name w:val="ListLabel 3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4">
    <w:name w:val="ListLabel 3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5">
    <w:name w:val="ListLabel 3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6">
    <w:name w:val="ListLabel 3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7">
    <w:name w:val="ListLabel 37"/>
    <w:uiPriority w:val="99"/>
    <w:rPr>
      <w:rFonts w:eastAsia="Times New Roman"/>
      <w:position w:val="0"/>
      <w:sz w:val="18"/>
      <w:szCs w:val="18"/>
      <w:vertAlign w:val="baseline"/>
    </w:rPr>
  </w:style>
  <w:style w:type="character" w:customStyle="1" w:styleId="ListLabel38">
    <w:name w:val="ListLabel 3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9">
    <w:name w:val="ListLabel 3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0">
    <w:name w:val="ListLabel 4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1">
    <w:name w:val="ListLabel 4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2">
    <w:name w:val="ListLabel 4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3">
    <w:name w:val="ListLabel 4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4">
    <w:name w:val="ListLabel 4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5">
    <w:name w:val="ListLabel 4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6">
    <w:name w:val="ListLabel 46"/>
    <w:uiPriority w:val="99"/>
    <w:rPr>
      <w:rFonts w:eastAsia="Times New Roman"/>
      <w:position w:val="0"/>
      <w:sz w:val="24"/>
      <w:szCs w:val="24"/>
      <w:vertAlign w:val="baseline"/>
    </w:rPr>
  </w:style>
  <w:style w:type="character" w:customStyle="1" w:styleId="ListLabel47">
    <w:name w:val="ListLabel 4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8">
    <w:name w:val="ListLabel 4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9">
    <w:name w:val="ListLabel 4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0">
    <w:name w:val="ListLabel 5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1">
    <w:name w:val="ListLabel 5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2">
    <w:name w:val="ListLabel 5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3">
    <w:name w:val="ListLabel 5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4">
    <w:name w:val="ListLabel 5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5">
    <w:name w:val="ListLabel 55"/>
    <w:uiPriority w:val="99"/>
    <w:rPr>
      <w:position w:val="0"/>
      <w:sz w:val="24"/>
      <w:szCs w:val="24"/>
      <w:vertAlign w:val="baseline"/>
    </w:rPr>
  </w:style>
  <w:style w:type="character" w:customStyle="1" w:styleId="ListLabel56">
    <w:name w:val="ListLabel 5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7">
    <w:name w:val="ListLabel 5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8">
    <w:name w:val="ListLabel 5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9">
    <w:name w:val="ListLabel 5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0">
    <w:name w:val="ListLabel 6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1">
    <w:name w:val="ListLabel 6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2">
    <w:name w:val="ListLabel 6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3">
    <w:name w:val="ListLabel 6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4">
    <w:name w:val="ListLabel 64"/>
    <w:uiPriority w:val="99"/>
    <w:rPr>
      <w:position w:val="0"/>
      <w:sz w:val="22"/>
      <w:szCs w:val="22"/>
      <w:vertAlign w:val="baseline"/>
    </w:rPr>
  </w:style>
  <w:style w:type="character" w:customStyle="1" w:styleId="ListLabel65">
    <w:name w:val="ListLabel 65"/>
    <w:uiPriority w:val="99"/>
    <w:rPr>
      <w:position w:val="0"/>
      <w:sz w:val="20"/>
      <w:szCs w:val="20"/>
      <w:vertAlign w:val="baseline"/>
    </w:rPr>
  </w:style>
  <w:style w:type="character" w:customStyle="1" w:styleId="ListLabel66">
    <w:name w:val="ListLabel 66"/>
    <w:uiPriority w:val="99"/>
    <w:rPr>
      <w:position w:val="0"/>
      <w:sz w:val="20"/>
      <w:szCs w:val="20"/>
      <w:vertAlign w:val="baseline"/>
    </w:rPr>
  </w:style>
  <w:style w:type="character" w:customStyle="1" w:styleId="ListLabel67">
    <w:name w:val="ListLabel 67"/>
    <w:uiPriority w:val="99"/>
    <w:rPr>
      <w:position w:val="0"/>
      <w:sz w:val="20"/>
      <w:szCs w:val="20"/>
      <w:vertAlign w:val="baseline"/>
    </w:rPr>
  </w:style>
  <w:style w:type="character" w:customStyle="1" w:styleId="ListLabel68">
    <w:name w:val="ListLabel 68"/>
    <w:uiPriority w:val="99"/>
    <w:rPr>
      <w:position w:val="0"/>
      <w:sz w:val="20"/>
      <w:szCs w:val="20"/>
      <w:vertAlign w:val="baseline"/>
    </w:rPr>
  </w:style>
  <w:style w:type="character" w:customStyle="1" w:styleId="ListLabel69">
    <w:name w:val="ListLabel 69"/>
    <w:uiPriority w:val="99"/>
    <w:rPr>
      <w:position w:val="0"/>
      <w:sz w:val="20"/>
      <w:szCs w:val="20"/>
      <w:vertAlign w:val="baseline"/>
    </w:rPr>
  </w:style>
  <w:style w:type="character" w:customStyle="1" w:styleId="ListLabel70">
    <w:name w:val="ListLabel 70"/>
    <w:uiPriority w:val="99"/>
    <w:rPr>
      <w:position w:val="0"/>
      <w:sz w:val="20"/>
      <w:szCs w:val="20"/>
      <w:vertAlign w:val="baseline"/>
    </w:rPr>
  </w:style>
  <w:style w:type="character" w:customStyle="1" w:styleId="ListLabel71">
    <w:name w:val="ListLabel 71"/>
    <w:uiPriority w:val="99"/>
    <w:rPr>
      <w:position w:val="0"/>
      <w:sz w:val="20"/>
      <w:szCs w:val="20"/>
      <w:vertAlign w:val="baseline"/>
    </w:rPr>
  </w:style>
  <w:style w:type="character" w:customStyle="1" w:styleId="ListLabel72">
    <w:name w:val="ListLabel 72"/>
    <w:uiPriority w:val="99"/>
    <w:rPr>
      <w:position w:val="0"/>
      <w:sz w:val="20"/>
      <w:szCs w:val="20"/>
      <w:vertAlign w:val="baseline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.eu/youth/solidarity_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1779</Words>
  <Characters>10145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Stefano Borgogni</dc:creator>
  <cp:keywords/>
  <dc:description/>
  <cp:lastModifiedBy>U216209</cp:lastModifiedBy>
  <cp:revision>2</cp:revision>
  <dcterms:created xsi:type="dcterms:W3CDTF">2023-04-14T11:41:00Z</dcterms:created>
  <dcterms:modified xsi:type="dcterms:W3CDTF">2023-04-14T11:41:00Z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1.47458292855256E-274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