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31F5E" w:rsidRDefault="00000000">
      <w:pPr>
        <w:jc w:val="right"/>
        <w:rPr>
          <w:b/>
          <w:u w:val="single"/>
        </w:rPr>
      </w:pPr>
      <w:r>
        <w:rPr>
          <w:b/>
          <w:u w:val="single"/>
        </w:rPr>
        <w:t>ALLEGATO E</w:t>
      </w:r>
    </w:p>
    <w:p w14:paraId="00000002" w14:textId="77777777" w:rsidR="00831F5E" w:rsidRDefault="00831F5E">
      <w:pPr>
        <w:jc w:val="right"/>
        <w:rPr>
          <w:b/>
          <w:u w:val="single"/>
        </w:rPr>
      </w:pPr>
    </w:p>
    <w:p w14:paraId="00000003" w14:textId="77777777" w:rsidR="00831F5E" w:rsidRDefault="00000000">
      <w:pPr>
        <w:widowControl w:val="0"/>
        <w:spacing w:before="240" w:line="240" w:lineRule="auto"/>
        <w:ind w:left="17"/>
        <w:jc w:val="center"/>
        <w:rPr>
          <w:b/>
        </w:rPr>
      </w:pPr>
      <w:r>
        <w:rPr>
          <w:b/>
        </w:rPr>
        <w:t>Dichiarazione sostitutiva cause di esclusione di cui al Dlgs 36/2023</w:t>
      </w:r>
    </w:p>
    <w:p w14:paraId="00000004" w14:textId="77777777" w:rsidR="00831F5E" w:rsidRDefault="00831F5E">
      <w:pPr>
        <w:widowControl w:val="0"/>
        <w:spacing w:line="240" w:lineRule="auto"/>
        <w:jc w:val="center"/>
        <w:rPr>
          <w:b/>
        </w:rPr>
      </w:pPr>
    </w:p>
    <w:p w14:paraId="00000005" w14:textId="77777777" w:rsidR="00831F5E" w:rsidRDefault="00831F5E">
      <w:pPr>
        <w:widowControl w:val="0"/>
        <w:spacing w:line="240" w:lineRule="auto"/>
        <w:jc w:val="center"/>
        <w:rPr>
          <w:b/>
        </w:rPr>
      </w:pPr>
    </w:p>
    <w:p w14:paraId="00000006" w14:textId="77777777" w:rsidR="00831F5E" w:rsidRDefault="00831F5E">
      <w:pPr>
        <w:widowControl w:val="0"/>
        <w:spacing w:line="240" w:lineRule="auto"/>
        <w:jc w:val="center"/>
        <w:rPr>
          <w:b/>
        </w:rPr>
      </w:pPr>
    </w:p>
    <w:p w14:paraId="00000007" w14:textId="77777777" w:rsidR="00831F5E" w:rsidRDefault="00000000">
      <w:pPr>
        <w:widowControl w:val="0"/>
        <w:spacing w:line="240" w:lineRule="auto"/>
        <w:jc w:val="center"/>
        <w:rPr>
          <w:b/>
          <w:i/>
        </w:rPr>
      </w:pPr>
      <w:r>
        <w:rPr>
          <w:b/>
        </w:rPr>
        <w:t>DICHIARAZIONE SOSTITUTIVA DELL’ATTO DI NOTORIETÀ</w:t>
      </w:r>
    </w:p>
    <w:p w14:paraId="00000008" w14:textId="77777777" w:rsidR="00831F5E" w:rsidRDefault="00000000">
      <w:pPr>
        <w:widowControl w:val="0"/>
        <w:spacing w:before="130" w:line="240" w:lineRule="auto"/>
        <w:jc w:val="center"/>
      </w:pPr>
      <w:r>
        <w:t>(</w:t>
      </w:r>
      <w:r>
        <w:rPr>
          <w:i/>
        </w:rPr>
        <w:t>art. 47 del D.P.R. 28.12.2000, n. 445</w:t>
      </w:r>
      <w:r>
        <w:t>)</w:t>
      </w:r>
    </w:p>
    <w:p w14:paraId="00000009" w14:textId="77777777" w:rsidR="00831F5E" w:rsidRDefault="00000000">
      <w:pPr>
        <w:widowControl w:val="0"/>
        <w:spacing w:before="153" w:line="374" w:lineRule="auto"/>
        <w:ind w:firstLine="22"/>
        <w:jc w:val="both"/>
      </w:pPr>
      <w:r>
        <w:t>Il/La sottoscritto</w:t>
      </w:r>
      <w:r>
        <w:rPr>
          <w:color w:val="00000A"/>
        </w:rPr>
        <w:t>/a</w:t>
      </w:r>
      <w:r>
        <w:t>___________________________________________________________</w:t>
      </w:r>
    </w:p>
    <w:p w14:paraId="0000000A" w14:textId="6C7B64DF" w:rsidR="00831F5E" w:rsidRDefault="00000000">
      <w:pPr>
        <w:widowControl w:val="0"/>
        <w:spacing w:before="153" w:line="374" w:lineRule="auto"/>
        <w:ind w:firstLine="22"/>
        <w:jc w:val="both"/>
      </w:pPr>
      <w:r>
        <w:t>nato/a</w:t>
      </w:r>
      <w:r w:rsidR="00B018D1">
        <w:t xml:space="preserve"> </w:t>
      </w:r>
      <w:proofErr w:type="spellStart"/>
      <w:r>
        <w:t>a</w:t>
      </w:r>
      <w:proofErr w:type="spellEnd"/>
      <w:r>
        <w:t xml:space="preserve"> ____________________________          il ________________________________</w:t>
      </w:r>
    </w:p>
    <w:p w14:paraId="0000000B" w14:textId="54D99E8B" w:rsidR="00831F5E" w:rsidRDefault="00000000">
      <w:pPr>
        <w:widowControl w:val="0"/>
        <w:spacing w:before="153" w:line="374" w:lineRule="auto"/>
        <w:ind w:firstLine="22"/>
        <w:jc w:val="both"/>
      </w:pPr>
      <w:r>
        <w:t>resident</w:t>
      </w:r>
      <w:r>
        <w:rPr>
          <w:color w:val="00000A"/>
        </w:rPr>
        <w:t xml:space="preserve">e a </w:t>
      </w:r>
      <w:r>
        <w:t>________________ in Via/Piazza ____________________________________</w:t>
      </w:r>
      <w:r w:rsidR="00B018D1">
        <w:t>_</w:t>
      </w:r>
    </w:p>
    <w:p w14:paraId="0000000C" w14:textId="77777777" w:rsidR="00831F5E" w:rsidRDefault="00000000">
      <w:pPr>
        <w:widowControl w:val="0"/>
        <w:spacing w:before="153" w:line="374" w:lineRule="auto"/>
        <w:ind w:firstLine="22"/>
        <w:jc w:val="both"/>
      </w:pPr>
      <w:r>
        <w:t>nella sua qualità di</w:t>
      </w:r>
      <w:r>
        <w:rPr>
          <w:color w:val="00000A"/>
        </w:rPr>
        <w:t xml:space="preserve"> l</w:t>
      </w:r>
      <w:r>
        <w:t>egale rappresentante dell</w:t>
      </w:r>
      <w:r>
        <w:rPr>
          <w:color w:val="00000A"/>
        </w:rPr>
        <w:t>’ETS</w:t>
      </w:r>
      <w:r>
        <w:t xml:space="preserve"> _________________________________</w:t>
      </w:r>
    </w:p>
    <w:p w14:paraId="0000000D" w14:textId="77777777" w:rsidR="00831F5E" w:rsidRDefault="00000000">
      <w:pPr>
        <w:widowControl w:val="0"/>
        <w:spacing w:before="153" w:line="374" w:lineRule="auto"/>
        <w:ind w:firstLine="22"/>
        <w:jc w:val="both"/>
      </w:pPr>
      <w:r>
        <w:t xml:space="preserve">con </w:t>
      </w:r>
      <w:r>
        <w:rPr>
          <w:color w:val="00000A"/>
        </w:rPr>
        <w:t xml:space="preserve">sede legale a ___________________ in </w:t>
      </w:r>
      <w:r>
        <w:t>Via/Piazza ____________________________</w:t>
      </w:r>
    </w:p>
    <w:p w14:paraId="0000000E" w14:textId="77777777" w:rsidR="00831F5E" w:rsidRDefault="00000000">
      <w:pPr>
        <w:widowControl w:val="0"/>
        <w:spacing w:before="29" w:line="240" w:lineRule="auto"/>
      </w:pPr>
      <w:r>
        <w:t>C.F. _____________________________ P.IVA n. _________________________________</w:t>
      </w:r>
    </w:p>
    <w:p w14:paraId="0000000F" w14:textId="77777777" w:rsidR="00831F5E" w:rsidRDefault="00831F5E">
      <w:pPr>
        <w:widowControl w:val="0"/>
        <w:spacing w:before="131" w:line="240" w:lineRule="auto"/>
        <w:ind w:hanging="5"/>
        <w:jc w:val="both"/>
        <w:rPr>
          <w:b/>
        </w:rPr>
      </w:pPr>
    </w:p>
    <w:p w14:paraId="00000010" w14:textId="77777777" w:rsidR="00831F5E" w:rsidRDefault="00000000">
      <w:pPr>
        <w:widowControl w:val="0"/>
        <w:spacing w:before="129" w:line="240" w:lineRule="auto"/>
        <w:jc w:val="both"/>
        <w:rPr>
          <w:b/>
        </w:rPr>
      </w:pPr>
      <w:r>
        <w:rPr>
          <w:b/>
        </w:rPr>
        <w:t>consapevole delle responsabilità e delle conseguenze civili e penali previste in caso di dichiarazioni mendaci e/o formazione o uso di atti falsi, anche ai sensi e per gli effetti dell’art. 76 del D.P.R. 445/2000, nonché in caso di esibizione di atti contenenti dati non più corrispondenti a verità, e consapevole, altresì, che qualora emerga la non veridicità del contenuto della presente dichiarazione questo ETS decadrà dai benefici e dalle autorizzazioni per le quali la stessa è stata rilasciata:</w:t>
      </w:r>
    </w:p>
    <w:p w14:paraId="00000011" w14:textId="77777777" w:rsidR="00831F5E" w:rsidRDefault="00831F5E">
      <w:pPr>
        <w:widowControl w:val="0"/>
        <w:spacing w:before="129" w:line="240" w:lineRule="auto"/>
        <w:jc w:val="center"/>
        <w:rPr>
          <w:b/>
          <w:u w:val="single"/>
        </w:rPr>
      </w:pPr>
    </w:p>
    <w:p w14:paraId="00000012" w14:textId="77777777" w:rsidR="00831F5E" w:rsidRDefault="00000000">
      <w:pPr>
        <w:widowControl w:val="0"/>
        <w:spacing w:before="129" w:line="240" w:lineRule="auto"/>
        <w:jc w:val="center"/>
        <w:rPr>
          <w:b/>
          <w:u w:val="single"/>
        </w:rPr>
      </w:pPr>
      <w:r>
        <w:rPr>
          <w:b/>
          <w:u w:val="single"/>
        </w:rPr>
        <w:t>DICHIARA</w:t>
      </w:r>
    </w:p>
    <w:p w14:paraId="00000013" w14:textId="77777777" w:rsidR="00831F5E" w:rsidRDefault="00831F5E">
      <w:pPr>
        <w:widowControl w:val="0"/>
        <w:spacing w:before="129" w:line="240" w:lineRule="auto"/>
        <w:jc w:val="center"/>
        <w:rPr>
          <w:b/>
          <w:u w:val="single"/>
        </w:rPr>
      </w:pPr>
    </w:p>
    <w:p w14:paraId="00000014" w14:textId="77777777" w:rsidR="00831F5E" w:rsidRDefault="00000000" w:rsidP="002911A4">
      <w:pPr>
        <w:widowControl w:val="0"/>
        <w:numPr>
          <w:ilvl w:val="0"/>
          <w:numId w:val="2"/>
        </w:numPr>
        <w:spacing w:before="129" w:line="240" w:lineRule="auto"/>
        <w:jc w:val="both"/>
      </w:pPr>
      <w:r>
        <w:t>che l’ente rappresentato non si trova in stato di fallimento, di liquidazione coatta, di amministrazione controllata o di concordato preventivo o che non abbiano in corso procedure di verifica degli stessi;</w:t>
      </w:r>
    </w:p>
    <w:p w14:paraId="00000015" w14:textId="77777777" w:rsidR="00831F5E" w:rsidRDefault="00831F5E">
      <w:pPr>
        <w:widowControl w:val="0"/>
        <w:spacing w:before="129" w:line="240" w:lineRule="auto"/>
        <w:ind w:left="720"/>
        <w:jc w:val="both"/>
      </w:pPr>
    </w:p>
    <w:p w14:paraId="00000016" w14:textId="77777777" w:rsidR="00831F5E" w:rsidRDefault="00000000">
      <w:pPr>
        <w:widowControl w:val="0"/>
        <w:numPr>
          <w:ilvl w:val="0"/>
          <w:numId w:val="1"/>
        </w:numPr>
        <w:spacing w:before="129" w:line="240" w:lineRule="auto"/>
        <w:jc w:val="both"/>
      </w:pPr>
      <w:r>
        <w:t>l’insussistenza di una delle cause di esclusione previste dagli artt. 94, 95, 96, 97 e 98 del Decreto Legislativo n. 36/2023, analogicamente applicato alla presente procedura, per le finalità richiamate ed in quanto compatibile;</w:t>
      </w:r>
    </w:p>
    <w:p w14:paraId="00000017" w14:textId="77777777" w:rsidR="00831F5E" w:rsidRDefault="00831F5E">
      <w:pPr>
        <w:widowControl w:val="0"/>
        <w:spacing w:before="129" w:line="240" w:lineRule="auto"/>
        <w:ind w:left="720"/>
        <w:jc w:val="both"/>
      </w:pPr>
    </w:p>
    <w:p w14:paraId="00000018" w14:textId="77777777" w:rsidR="00831F5E" w:rsidRDefault="00000000">
      <w:pPr>
        <w:widowControl w:val="0"/>
        <w:spacing w:before="129" w:line="240" w:lineRule="auto"/>
        <w:ind w:left="720"/>
        <w:jc w:val="center"/>
        <w:rPr>
          <w:b/>
          <w:u w:val="single"/>
        </w:rPr>
      </w:pPr>
      <w:r>
        <w:rPr>
          <w:b/>
          <w:u w:val="single"/>
        </w:rPr>
        <w:t>IN ALTERNATIVA ALLA PRECEDENTE, DICHIARA</w:t>
      </w:r>
    </w:p>
    <w:p w14:paraId="00000019" w14:textId="77777777" w:rsidR="00831F5E" w:rsidRDefault="00831F5E">
      <w:pPr>
        <w:widowControl w:val="0"/>
        <w:spacing w:before="129" w:line="240" w:lineRule="auto"/>
        <w:ind w:left="720"/>
        <w:jc w:val="center"/>
        <w:rPr>
          <w:b/>
          <w:u w:val="single"/>
        </w:rPr>
      </w:pPr>
    </w:p>
    <w:p w14:paraId="0000001A" w14:textId="77777777" w:rsidR="00831F5E" w:rsidRDefault="00000000">
      <w:pPr>
        <w:widowControl w:val="0"/>
        <w:numPr>
          <w:ilvl w:val="0"/>
          <w:numId w:val="1"/>
        </w:numPr>
        <w:spacing w:before="129" w:line="240" w:lineRule="auto"/>
        <w:jc w:val="both"/>
      </w:pPr>
      <w:r>
        <w:t xml:space="preserve">la sussistenza di una delle cause di esclusione previste dagli artt. 94, 95, 96, 97 e 98 del Decreto Legislativo n. 36/2023 su elencate, analogicamente applicato alla presente procedura, per le finalità richiamate ed in quanto compatibile, e di volersi avvalere della facoltà di “self </w:t>
      </w:r>
      <w:proofErr w:type="spellStart"/>
      <w:r>
        <w:t>cleaning</w:t>
      </w:r>
      <w:proofErr w:type="spellEnd"/>
      <w:r>
        <w:t>” disciplinata dall’art. 96 del Decreto Legislativo n. 36/2023.</w:t>
      </w:r>
    </w:p>
    <w:p w14:paraId="0000001B" w14:textId="77777777" w:rsidR="00831F5E" w:rsidRDefault="00000000">
      <w:pPr>
        <w:widowControl w:val="0"/>
        <w:spacing w:before="129" w:line="240" w:lineRule="auto"/>
        <w:ind w:left="720"/>
        <w:jc w:val="both"/>
        <w:rPr>
          <w:i/>
        </w:rPr>
      </w:pPr>
      <w:r>
        <w:rPr>
          <w:i/>
        </w:rPr>
        <w:t xml:space="preserve">A tal fine, produce una descrizione accurata della/delle causa/e di esclusione e idonea documentazione utile al soddisfacimento dei termini e condizioni previsti dal comma 6 </w:t>
      </w:r>
      <w:r>
        <w:rPr>
          <w:i/>
        </w:rPr>
        <w:lastRenderedPageBreak/>
        <w:t>dell’art. 96, secondo cui “Un operatore economico che si trovi in una delle situazioni di cui all’articolo 94, a eccezione del comma 6, e all’articolo 95, a eccezione del comma 2, può fornire prova del fatto che le misure da lui adottate sono sufficienti a dimostrare la sua affidabilità. Se tali misure sono ritenute sufficienti e tempestivamente adottate, esso non è escluso dalla procedura d'appalto. A tal fine, l'operatore economico dimostra di aver risarcito o di essersi impegnato a risarcire qualunque danno causato dal reato o dall'illecito, di aver chiarito i fatti e le circostanze in modo globale collaborando attivamente con le autorità investigative e di aver adottato provvedimenti concreti di carattere tecnico, organizzativo e relativi al personale idonei a prevenire ulteriori reati o illeciti. Le misure adottate dagli operatori economici sono valutate considerando la gravità e le particolari circostanze del reato o dell'illecito, nonché la tempestività della loro assunzione. Se la stazione appaltante ritiene che le misure siano intempestive o insufficienti, ne comunica le ragioni all'operatore economico.”</w:t>
      </w:r>
    </w:p>
    <w:p w14:paraId="0000001C" w14:textId="77777777" w:rsidR="00831F5E" w:rsidRDefault="00831F5E">
      <w:pPr>
        <w:widowControl w:val="0"/>
        <w:spacing w:before="129" w:line="240" w:lineRule="auto"/>
        <w:ind w:left="720"/>
        <w:jc w:val="both"/>
      </w:pPr>
    </w:p>
    <w:p w14:paraId="0000001D" w14:textId="77777777" w:rsidR="00831F5E" w:rsidRDefault="00831F5E">
      <w:pPr>
        <w:widowControl w:val="0"/>
        <w:spacing w:before="129" w:line="240" w:lineRule="auto"/>
        <w:ind w:left="720"/>
        <w:jc w:val="both"/>
      </w:pPr>
    </w:p>
    <w:p w14:paraId="0000001E" w14:textId="77777777" w:rsidR="00831F5E" w:rsidRDefault="00831F5E">
      <w:pPr>
        <w:widowControl w:val="0"/>
        <w:spacing w:before="129" w:line="252" w:lineRule="auto"/>
        <w:jc w:val="both"/>
      </w:pPr>
    </w:p>
    <w:p w14:paraId="0000001F" w14:textId="77777777" w:rsidR="00831F5E" w:rsidRDefault="00831F5E">
      <w:pPr>
        <w:widowControl w:val="0"/>
        <w:spacing w:before="129" w:line="252" w:lineRule="auto"/>
        <w:ind w:firstLine="6"/>
        <w:jc w:val="both"/>
      </w:pPr>
    </w:p>
    <w:p w14:paraId="00000020" w14:textId="77777777" w:rsidR="00831F5E" w:rsidRDefault="00000000">
      <w:pPr>
        <w:widowControl w:val="0"/>
        <w:spacing w:line="240" w:lineRule="auto"/>
        <w:ind w:left="284"/>
        <w:jc w:val="both"/>
      </w:pPr>
      <w:r>
        <w:t>luogo ______________, lì ______________                  IL/LA LEGALE RAPPRESENTANTE</w:t>
      </w:r>
    </w:p>
    <w:p w14:paraId="00000021" w14:textId="77777777" w:rsidR="00831F5E" w:rsidRDefault="00000000">
      <w:pPr>
        <w:widowControl w:val="0"/>
        <w:spacing w:before="241" w:line="240" w:lineRule="auto"/>
        <w:ind w:left="4320" w:right="416" w:firstLine="720"/>
      </w:pPr>
      <w:r>
        <w:t xml:space="preserve">              ______________________</w:t>
      </w:r>
    </w:p>
    <w:p w14:paraId="00000022" w14:textId="77777777" w:rsidR="00831F5E" w:rsidRDefault="00000000">
      <w:pPr>
        <w:widowControl w:val="0"/>
        <w:spacing w:before="241" w:line="240" w:lineRule="auto"/>
        <w:ind w:right="-40"/>
        <w:rPr>
          <w:sz w:val="18"/>
          <w:szCs w:val="18"/>
        </w:rPr>
      </w:pPr>
      <w:r>
        <w:rPr>
          <w:sz w:val="18"/>
          <w:szCs w:val="18"/>
        </w:rPr>
        <w:t xml:space="preserve">firmato digitalmente ai sensi del testo unico D.P.R. 28/12/2000 n. 445, del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07/03/2005 n. 82 e norme collegate</w:t>
      </w:r>
    </w:p>
    <w:p w14:paraId="00000023" w14:textId="77777777" w:rsidR="00831F5E" w:rsidRDefault="00831F5E">
      <w:pPr>
        <w:widowControl w:val="0"/>
        <w:spacing w:before="241" w:line="240" w:lineRule="auto"/>
        <w:ind w:left="4320" w:right="416" w:firstLine="720"/>
      </w:pPr>
    </w:p>
    <w:sectPr w:rsidR="00831F5E" w:rsidSect="00271B1C">
      <w:foot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806C6" w14:textId="77777777" w:rsidR="00271B1C" w:rsidRDefault="00271B1C">
      <w:pPr>
        <w:spacing w:line="240" w:lineRule="auto"/>
      </w:pPr>
      <w:r>
        <w:separator/>
      </w:r>
    </w:p>
  </w:endnote>
  <w:endnote w:type="continuationSeparator" w:id="0">
    <w:p w14:paraId="56DCFAB0" w14:textId="77777777" w:rsidR="00271B1C" w:rsidRDefault="00271B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2098814"/>
      <w:docPartObj>
        <w:docPartGallery w:val="Page Numbers (Bottom of Page)"/>
        <w:docPartUnique/>
      </w:docPartObj>
    </w:sdtPr>
    <w:sdtContent>
      <w:p w14:paraId="41217B88" w14:textId="4662321E" w:rsidR="002911A4" w:rsidRDefault="002911A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463DC663" w14:textId="77777777" w:rsidR="002911A4" w:rsidRDefault="002911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9695841"/>
      <w:docPartObj>
        <w:docPartGallery w:val="Page Numbers (Bottom of Page)"/>
        <w:docPartUnique/>
      </w:docPartObj>
    </w:sdtPr>
    <w:sdtContent>
      <w:p w14:paraId="4AF09C15" w14:textId="12B28DE3" w:rsidR="002911A4" w:rsidRDefault="002911A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00000027" w14:textId="77777777" w:rsidR="00831F5E" w:rsidRDefault="00831F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B8496" w14:textId="77777777" w:rsidR="00271B1C" w:rsidRDefault="00271B1C">
      <w:pPr>
        <w:spacing w:line="240" w:lineRule="auto"/>
      </w:pPr>
      <w:r>
        <w:separator/>
      </w:r>
    </w:p>
  </w:footnote>
  <w:footnote w:type="continuationSeparator" w:id="0">
    <w:p w14:paraId="6009BAB0" w14:textId="77777777" w:rsidR="00271B1C" w:rsidRDefault="00271B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831F5E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40" w:lineRule="auto"/>
      <w:rPr>
        <w:rFonts w:ascii="Calibri" w:eastAsia="Calibri" w:hAnsi="Calibri" w:cs="Calibri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FAC SIMILE da riprodurre su carta intestata del richiedente</w:t>
    </w:r>
  </w:p>
  <w:p w14:paraId="00000026" w14:textId="77777777" w:rsidR="00831F5E" w:rsidRDefault="00000000">
    <w:r>
      <w:rPr>
        <w:rFonts w:ascii="Times New Roman" w:eastAsia="Times New Roman" w:hAnsi="Times New Roman" w:cs="Times New Roman"/>
        <w:sz w:val="20"/>
        <w:szCs w:val="20"/>
      </w:rPr>
      <w:t>da cui risulti la sua denominazione o ragione sociale, la sede</w:t>
    </w:r>
    <w:r>
      <w:rPr>
        <w:rFonts w:ascii="Calibri" w:eastAsia="Calibri" w:hAnsi="Calibri" w:cs="Calibri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 xml:space="preserve">legale ed il C.F. / P.IVA        </w:t>
    </w:r>
    <w:r>
      <w:rPr>
        <w:rFonts w:ascii="Times New Roman" w:eastAsia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B4418"/>
    <w:multiLevelType w:val="multilevel"/>
    <w:tmpl w:val="A72CC166"/>
    <w:lvl w:ilvl="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D35BAA"/>
    <w:multiLevelType w:val="multilevel"/>
    <w:tmpl w:val="17C65106"/>
    <w:lvl w:ilvl="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244217816">
    <w:abstractNumId w:val="0"/>
  </w:num>
  <w:num w:numId="2" w16cid:durableId="1175455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F5E"/>
    <w:rsid w:val="00271B1C"/>
    <w:rsid w:val="002911A4"/>
    <w:rsid w:val="007F2746"/>
    <w:rsid w:val="00831F5E"/>
    <w:rsid w:val="00B0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E8B7"/>
  <w15:docId w15:val="{949A49C8-DA30-4EC2-9734-F2118514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2911A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11A4"/>
  </w:style>
  <w:style w:type="paragraph" w:styleId="Pidipagina">
    <w:name w:val="footer"/>
    <w:basedOn w:val="Normale"/>
    <w:link w:val="PidipaginaCarattere"/>
    <w:uiPriority w:val="99"/>
    <w:unhideWhenUsed/>
    <w:rsid w:val="002911A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1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Christian Ballarin</cp:lastModifiedBy>
  <cp:revision>3</cp:revision>
  <dcterms:created xsi:type="dcterms:W3CDTF">2024-04-19T10:44:00Z</dcterms:created>
  <dcterms:modified xsi:type="dcterms:W3CDTF">2024-04-24T10:13:00Z</dcterms:modified>
</cp:coreProperties>
</file>