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Allegato 2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" w:eastAsia="Arial" w:hAnsi="Arial" w:cs="Arial"/>
          <w:sz w:val="22"/>
          <w:szCs w:val="22"/>
        </w:rPr>
      </w:pPr>
    </w:p>
    <w:p w:rsidR="007632C1" w:rsidRDefault="00717ED1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BANDO CONTRIBUTI PER PROGETTI DI RIGENERAZIONE URBANA IN AREE PERIFERICHE 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sz w:val="26"/>
          <w:szCs w:val="26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sz w:val="26"/>
          <w:szCs w:val="26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SCHEDA PROGETTO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:rsidR="007632C1" w:rsidRDefault="00717ED1">
      <w:pPr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Soggetto Proponente_____________________________________________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Denominazione del progetto   _____________________________________________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Ambito di intervento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(selezionare un </w:t>
      </w:r>
      <w:r>
        <w:rPr>
          <w:rFonts w:ascii="Arial" w:eastAsia="Arial" w:hAnsi="Arial" w:cs="Arial"/>
          <w:i/>
          <w:sz w:val="24"/>
          <w:szCs w:val="24"/>
        </w:rPr>
        <w:t>ambito)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[…] 1. </w:t>
      </w:r>
      <w:r>
        <w:rPr>
          <w:rFonts w:ascii="Arial" w:eastAsia="Arial" w:hAnsi="Arial" w:cs="Arial"/>
          <w:b/>
          <w:sz w:val="24"/>
          <w:szCs w:val="24"/>
        </w:rPr>
        <w:t>Divario digitale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[…] 2. </w:t>
      </w:r>
      <w:r>
        <w:rPr>
          <w:rFonts w:ascii="Arial" w:eastAsia="Arial" w:hAnsi="Arial" w:cs="Arial"/>
          <w:b/>
          <w:sz w:val="24"/>
          <w:szCs w:val="24"/>
        </w:rPr>
        <w:t>Divario digitale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/ Valle</w:t>
      </w:r>
      <w:r>
        <w:rPr>
          <w:rFonts w:ascii="Arial" w:eastAsia="Arial" w:hAnsi="Arial" w:cs="Arial"/>
          <w:b/>
          <w:color w:val="000000"/>
          <w:sz w:val="24"/>
          <w:szCs w:val="24"/>
        </w:rPr>
        <w:t>tte 2030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[…] 3. Culture urbane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[…] 4. Culture urbane / Vallette 2030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[…] 5. Agricoltura urbana / Vallette 2030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[…] 6. Spazi in attesa / Vallette 2030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[…] 7. Coabitare / Vallette 2030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ABSTRACT DEL PROGETTO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battute)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DESCRIZIONE DEL SOGGETTO PROPONENTE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Descrizione sintetica del soggetto proponente (e dell’eventuale partenariato) e dell’attività prevalente svolta 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battute)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Descrizione della capacità tecnico-organizzativa: descrizione di almeno 2 attività/progetti svolti nell’ultimo triennio sui temi di cui all’art. 4 del presente Bando. È possibile inserire link ai siti dei progetti citati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1.3 Descrizione del team di lavoro, delle professionalità impiegate nell’attività e delle relative competenze in relazione alla sfida individuata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 battute)</w:t>
      </w: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Descrizione del radicamento territoriale nelle aree di intervento, in termini di reti attivate e/o di cui si fa parte e di progetti e attività svolte negli ultimi 5 anni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 battute)</w:t>
      </w: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1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autografa</w:t>
            </w: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DESCRIZIONE DELLA PROPOSTA PROGETTUALE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Descrizione della proposta progettuale, degli obiettivi e delle attività previste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battute)</w:t>
      </w: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b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Definizione e analisi della sfida sociale che si intende affrontare, degli obiettivi del progetto e dell’approccio metodologico che si intende impiegare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battute)</w:t>
      </w: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2.3 Descrizione della capacità del progetto/servizio di ingaggiare e valorizzare le potenzialità del territorio nella co-progettazione e nello sviluppo delle attività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2000 battute)</w:t>
      </w: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2.4 Descrizione della sostenibilità economica e finanziaria dell’idea progettuale nell’arco di almeno tre anni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7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2.5 Descrizione degli strumenti di monitoraggio e valutazione dei risultati e degli impatti del progetto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8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2.6 Descrizione della strategia di comunicazione, promozione e valorizzazione dell’iniziativa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DESCRIZIONE DELL’IMPATTO SOCIALE PREVISTO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 Descrizione dell’impatto sociale previsto, inteso come cambiamento atteso e determinato da fattori qualitativi e quantitativi, sul miglioramento della coesione sociale nelle aree di intervento e di aumento delle prospettive di impiego per i giovani del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territorio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3.2 Descrizione dell’impatto sociale previsto, inteso come cambiamento atteso e determinato da fattori qualitativi e quantitativi, sulla cura e animazione dello spazio pubblico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b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Descrizione della diffusione e accessibilità previste del servizio/progetto, intese come numero di persone che ci si attende di attivare/coinvolgere nel servizio (fruitori) e come eterogeneità del target a cui il servizio/progetto è rivolto anche con 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iferimento alle competenze linguistiche, all’approccio interculturale, alla rete territoriale di soggetti coinvolti </w:t>
      </w:r>
      <w:r>
        <w:rPr>
          <w:rFonts w:ascii="Arial" w:eastAsia="Arial" w:hAnsi="Arial" w:cs="Arial"/>
          <w:i/>
          <w:color w:val="000000"/>
          <w:sz w:val="24"/>
          <w:szCs w:val="24"/>
        </w:rPr>
        <w:t>(max 1500 battute)</w:t>
      </w:r>
    </w:p>
    <w:tbl>
      <w:tblPr>
        <w:tblStyle w:val="ac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4. Tempi di realizzazione dell’intervento</w:t>
      </w:r>
    </w:p>
    <w:p w:rsidR="007632C1" w:rsidRDefault="007632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di avvio prevista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_____/_____/________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di conclusione prevista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_____/_____/________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4.1 Cronoprogramma  del progetto suddiviso per attività (modello Gantt)</w:t>
      </w:r>
    </w:p>
    <w:tbl>
      <w:tblPr>
        <w:tblStyle w:val="ad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632C1">
        <w:trPr>
          <w:trHeight w:val="3661"/>
        </w:trPr>
        <w:tc>
          <w:tcPr>
            <w:tcW w:w="9778" w:type="dxa"/>
          </w:tcPr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632C1" w:rsidRDefault="0076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ALLEGANO: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Curricul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Vitae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delle professionalità impiegate.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717ED1" w:rsidRDefault="00717ED1" w:rsidP="00717ED1">
      <w:pPr>
        <w:ind w:hanging="2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:rsidR="00717ED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717ED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717ED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(data)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(firma)</w:t>
      </w:r>
      <w:r>
        <w:rPr>
          <w:rStyle w:val="Rimandonotaapidipagina"/>
          <w:rFonts w:ascii="Arial" w:eastAsia="Arial" w:hAnsi="Arial" w:cs="Arial"/>
          <w:color w:val="000000"/>
          <w:sz w:val="24"/>
          <w:szCs w:val="24"/>
        </w:rPr>
        <w:footnoteReference w:id="1"/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17ED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</w:t>
      </w: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632C1" w:rsidRDefault="007632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32C1" w:rsidRDefault="007632C1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_GoBack"/>
      <w:bookmarkEnd w:id="0"/>
    </w:p>
    <w:p w:rsidR="007632C1" w:rsidRDefault="007632C1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632C1" w:rsidRDefault="007632C1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sectPr w:rsidR="007632C1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ED1">
      <w:r>
        <w:separator/>
      </w:r>
    </w:p>
  </w:endnote>
  <w:endnote w:type="continuationSeparator" w:id="0">
    <w:p w:rsidR="00000000" w:rsidRDefault="0071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C1" w:rsidRDefault="00717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632C1" w:rsidRDefault="007632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C1" w:rsidRDefault="00717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7632C1" w:rsidRDefault="007632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ED1">
      <w:r>
        <w:separator/>
      </w:r>
    </w:p>
  </w:footnote>
  <w:footnote w:type="continuationSeparator" w:id="0">
    <w:p w:rsidR="00000000" w:rsidRDefault="00717ED1">
      <w:r>
        <w:continuationSeparator/>
      </w:r>
    </w:p>
  </w:footnote>
  <w:footnote w:id="1">
    <w:p w:rsidR="00717ED1" w:rsidRPr="00717ED1" w:rsidRDefault="00717ED1" w:rsidP="00717ED1">
      <w:pPr>
        <w:spacing w:line="360" w:lineRule="auto"/>
        <w:jc w:val="both"/>
        <w:rPr>
          <w:rFonts w:ascii="Arial" w:eastAsia="Arial" w:hAnsi="Arial" w:cs="Arial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717ED1">
        <w:rPr>
          <w:rFonts w:ascii="Arial" w:eastAsia="Arial" w:hAnsi="Arial" w:cs="Arial"/>
          <w:i/>
        </w:rPr>
        <w:t>La domanda può essere firmata (alternativamente) tramite:</w:t>
      </w:r>
    </w:p>
    <w:p w:rsidR="00717ED1" w:rsidRPr="00717ED1" w:rsidRDefault="00717ED1" w:rsidP="00717ED1">
      <w:pPr>
        <w:spacing w:line="360" w:lineRule="auto"/>
        <w:jc w:val="both"/>
        <w:rPr>
          <w:rFonts w:ascii="Arial" w:eastAsia="Arial" w:hAnsi="Arial" w:cs="Arial"/>
          <w:i/>
        </w:rPr>
      </w:pPr>
      <w:r w:rsidRPr="00717ED1">
        <w:rPr>
          <w:rFonts w:ascii="Arial" w:eastAsia="Arial" w:hAnsi="Arial" w:cs="Arial"/>
          <w:i/>
        </w:rPr>
        <w:t>- firma autografa leggibile, allegando copia fotostatica fronte-retro del Documento di Identità del Legale rappresentante;</w:t>
      </w:r>
    </w:p>
    <w:p w:rsidR="00717ED1" w:rsidRPr="00717ED1" w:rsidRDefault="00717ED1" w:rsidP="00717ED1">
      <w:pPr>
        <w:spacing w:line="360" w:lineRule="auto"/>
        <w:jc w:val="both"/>
        <w:rPr>
          <w:rFonts w:ascii="Arial" w:eastAsia="Arial" w:hAnsi="Arial" w:cs="Arial"/>
          <w:i/>
        </w:rPr>
      </w:pPr>
      <w:r w:rsidRPr="00717ED1">
        <w:rPr>
          <w:rFonts w:ascii="Arial" w:eastAsia="Arial" w:hAnsi="Arial" w:cs="Arial"/>
          <w:i/>
        </w:rPr>
        <w:t>- firma digitale.</w:t>
      </w:r>
    </w:p>
    <w:p w:rsidR="00717ED1" w:rsidRDefault="00717ED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F66DD"/>
    <w:multiLevelType w:val="multilevel"/>
    <w:tmpl w:val="00FC2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vertAlign w:val="baseline"/>
      </w:rPr>
    </w:lvl>
  </w:abstractNum>
  <w:abstractNum w:abstractNumId="1">
    <w:nsid w:val="58D76ED2"/>
    <w:multiLevelType w:val="multilevel"/>
    <w:tmpl w:val="989414C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32C1"/>
    <w:rsid w:val="00717ED1"/>
    <w:rsid w:val="0076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7ED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7ED1"/>
  </w:style>
  <w:style w:type="character" w:styleId="Rimandonotaapidipagina">
    <w:name w:val="footnote reference"/>
    <w:basedOn w:val="Carpredefinitoparagrafo"/>
    <w:uiPriority w:val="99"/>
    <w:semiHidden/>
    <w:unhideWhenUsed/>
    <w:rsid w:val="00717E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7ED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7ED1"/>
  </w:style>
  <w:style w:type="character" w:styleId="Rimandonotaapidipagina">
    <w:name w:val="footnote reference"/>
    <w:basedOn w:val="Carpredefinitoparagrafo"/>
    <w:uiPriority w:val="99"/>
    <w:semiHidden/>
    <w:unhideWhenUsed/>
    <w:rsid w:val="00717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8FB0-6825-4423-93BD-20B5925F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599</Words>
  <Characters>3417</Characters>
  <Application>Microsoft Office Word</Application>
  <DocSecurity>0</DocSecurity>
  <Lines>28</Lines>
  <Paragraphs>8</Paragraphs>
  <ScaleCrop>false</ScaleCrop>
  <Company>Comune di Torino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CIAMBA</cp:lastModifiedBy>
  <cp:revision>2</cp:revision>
  <dcterms:created xsi:type="dcterms:W3CDTF">2021-06-11T10:38:00Z</dcterms:created>
  <dcterms:modified xsi:type="dcterms:W3CDTF">2021-06-11T10:39:00Z</dcterms:modified>
</cp:coreProperties>
</file>