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-141" w:right="-40" w:hanging="70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40" w:hanging="2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-1.999999999999999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-141" w:right="-40" w:hanging="705"/>
        <w:jc w:val="center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114300" distT="114300" distL="114300" distR="114300">
            <wp:extent cx="3284183" cy="2119313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84183" cy="2119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right="-40"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right="-40"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0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2" w:hanging="4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ind w:left="2" w:hanging="4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ind w:left="2" w:hanging="4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ind w:left="2" w:hanging="4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ALLEGATO 2 - SCHEDA PROGETTO</w:t>
      </w:r>
    </w:p>
    <w:p w:rsidR="00000000" w:rsidDel="00000000" w:rsidP="00000000" w:rsidRDefault="00000000" w:rsidRPr="00000000" w14:paraId="0000000E">
      <w:pPr>
        <w:keepNext w:val="1"/>
        <w:ind w:left="2" w:hanging="4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left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1" w:hanging="3"/>
        <w:rPr>
          <w:rFonts w:ascii="Calibri" w:cs="Calibri" w:eastAsia="Calibri" w:hAnsi="Calibri"/>
          <w:b w:val="1"/>
          <w:i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1" w:hanging="3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Informazioni generali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Scuola secondaria statale di secondo grado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line="360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[Nome dell'Istituto]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_______________________________________________________________ </w:t>
      </w:r>
    </w:p>
    <w:p w:rsidR="00000000" w:rsidDel="00000000" w:rsidP="00000000" w:rsidRDefault="00000000" w:rsidRPr="00000000" w14:paraId="0000001E">
      <w:pPr>
        <w:spacing w:line="360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Indirizzo: via/corso/piazza___________________________________________________________ Comune________________________________________ CAP_____________________________</w:t>
      </w:r>
    </w:p>
    <w:p w:rsidR="00000000" w:rsidDel="00000000" w:rsidP="00000000" w:rsidRDefault="00000000" w:rsidRPr="00000000" w14:paraId="0000001F">
      <w:pPr>
        <w:spacing w:line="360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Codice meccanografico dell’Istituto:__________________________________________________ </w:t>
      </w:r>
    </w:p>
    <w:p w:rsidR="00000000" w:rsidDel="00000000" w:rsidP="00000000" w:rsidRDefault="00000000" w:rsidRPr="00000000" w14:paraId="00000020">
      <w:pPr>
        <w:spacing w:line="360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Legale rappresentante o suo delegato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[Cognome e Nome]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 </w:t>
      </w:r>
    </w:p>
    <w:p w:rsidR="00000000" w:rsidDel="00000000" w:rsidP="00000000" w:rsidRDefault="00000000" w:rsidRPr="00000000" w14:paraId="00000021">
      <w:pPr>
        <w:spacing w:line="360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Indirizzo web dell’istituto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 </w:t>
      </w:r>
    </w:p>
    <w:p w:rsidR="00000000" w:rsidDel="00000000" w:rsidP="00000000" w:rsidRDefault="00000000" w:rsidRPr="00000000" w14:paraId="00000022">
      <w:pPr>
        <w:spacing w:line="360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Denominazione progetto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___________________________________________________________</w:t>
      </w:r>
    </w:p>
    <w:p w:rsidR="00000000" w:rsidDel="00000000" w:rsidP="00000000" w:rsidRDefault="00000000" w:rsidRPr="00000000" w14:paraId="00000024">
      <w:pPr>
        <w:tabs>
          <w:tab w:val="left" w:leader="none" w:pos="284"/>
        </w:tabs>
        <w:ind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80"/>
        <w:tblGridChange w:id="0">
          <w:tblGrid>
            <w:gridCol w:w="9780"/>
          </w:tblGrid>
        </w:tblGridChange>
      </w:tblGrid>
      <w:tr>
        <w:trPr>
          <w:cantSplit w:val="0"/>
          <w:tblHeader w:val="0"/>
        </w:trPr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tabs>
                <w:tab w:val="left" w:leader="none" w:pos="284"/>
              </w:tabs>
              <w:ind w:firstLine="0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TEAM DI PROGETTO</w:t>
            </w:r>
          </w:p>
        </w:tc>
      </w:tr>
    </w:tbl>
    <w:p w:rsidR="00000000" w:rsidDel="00000000" w:rsidP="00000000" w:rsidRDefault="00000000" w:rsidRPr="00000000" w14:paraId="00000026">
      <w:pPr>
        <w:tabs>
          <w:tab w:val="left" w:leader="none" w:pos="284"/>
        </w:tabs>
        <w:spacing w:after="200" w:line="276" w:lineRule="auto"/>
        <w:ind w:left="0"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v. elementi di valutazione di cui all’Avviso: art. 8 - punto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1.1</w:t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Composizione del team di progetto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line="276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Studenti e studentesse proponenti:</w:t>
      </w:r>
    </w:p>
    <w:p w:rsidR="00000000" w:rsidDel="00000000" w:rsidP="00000000" w:rsidRDefault="00000000" w:rsidRPr="00000000" w14:paraId="00000029">
      <w:pPr>
        <w:spacing w:line="276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[inserire tante righe quanti i membri del team]</w:t>
      </w:r>
      <w:r w:rsidDel="00000000" w:rsidR="00000000" w:rsidRPr="00000000">
        <w:rPr>
          <w:rtl w:val="0"/>
        </w:rPr>
      </w:r>
    </w:p>
    <w:tbl>
      <w:tblPr>
        <w:tblStyle w:val="Table2"/>
        <w:tblW w:w="96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"/>
        <w:gridCol w:w="3225"/>
        <w:gridCol w:w="3195"/>
        <w:gridCol w:w="1500"/>
        <w:gridCol w:w="1185"/>
        <w:tblGridChange w:id="0">
          <w:tblGrid>
            <w:gridCol w:w="555"/>
            <w:gridCol w:w="3225"/>
            <w:gridCol w:w="3195"/>
            <w:gridCol w:w="1500"/>
            <w:gridCol w:w="11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Cognome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ind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Classe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[anno e sezione]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Età (anni)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360" w:lineRule="auto"/>
        <w:ind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1.2</w:t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Tutor/docente referente</w:t>
      </w:r>
    </w:p>
    <w:p w:rsidR="00000000" w:rsidDel="00000000" w:rsidP="00000000" w:rsidRDefault="00000000" w:rsidRPr="00000000" w14:paraId="00000040">
      <w:pPr>
        <w:spacing w:line="276" w:lineRule="auto"/>
        <w:ind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[inserire una riga per ogni referente]</w:t>
      </w:r>
      <w:r w:rsidDel="00000000" w:rsidR="00000000" w:rsidRPr="00000000">
        <w:rPr>
          <w:rtl w:val="0"/>
        </w:rPr>
      </w:r>
    </w:p>
    <w:tbl>
      <w:tblPr>
        <w:tblStyle w:val="Table3"/>
        <w:tblW w:w="95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2475"/>
        <w:gridCol w:w="2385"/>
        <w:gridCol w:w="4095"/>
        <w:tblGridChange w:id="0">
          <w:tblGrid>
            <w:gridCol w:w="600"/>
            <w:gridCol w:w="2475"/>
            <w:gridCol w:w="2385"/>
            <w:gridCol w:w="40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Cognome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indirizzo email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line="360" w:lineRule="auto"/>
        <w:ind w:hanging="2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284"/>
        </w:tabs>
        <w:spacing w:after="200" w:lineRule="auto"/>
        <w:ind w:left="0" w:firstLine="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1.3</w:t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Descrizione delle motivazioni per la partecipazione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e dei ruoli all’interno del team</w:t>
      </w: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tabs>
          <w:tab w:val="left" w:leader="none" w:pos="284"/>
        </w:tabs>
        <w:ind w:lef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5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0"/>
        <w:tblGridChange w:id="0">
          <w:tblGrid>
            <w:gridCol w:w="9750"/>
          </w:tblGrid>
        </w:tblGridChange>
      </w:tblGrid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00" w:before="54" w:lineRule="auto"/>
              <w:ind w:right="104" w:firstLine="0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DESCRIZIONE DELLA PROPOSTA PROGETTUALE </w:t>
            </w:r>
          </w:p>
        </w:tc>
      </w:tr>
    </w:tbl>
    <w:p w:rsidR="00000000" w:rsidDel="00000000" w:rsidP="00000000" w:rsidRDefault="00000000" w:rsidRPr="00000000" w14:paraId="00000050">
      <w:pPr>
        <w:tabs>
          <w:tab w:val="left" w:leader="none" w:pos="284"/>
        </w:tabs>
        <w:ind w:left="720" w:firstLine="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284"/>
        </w:tabs>
        <w:ind w:lef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2.1</w:t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Scegliere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l’ambito tematico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prioritario di intervento tra quelli individuati del Climat City Contract di Torino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(art. 4 Avviso)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before="200" w:lineRule="auto"/>
        <w:ind w:left="1440" w:right="7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Mobilità e trasporti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before="200" w:lineRule="auto"/>
        <w:ind w:left="1440" w:right="7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Gestione dei rifiuti ed economia circolare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before="200" w:lineRule="auto"/>
        <w:ind w:left="1440" w:right="7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Sistemi energetici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before="200" w:lineRule="auto"/>
        <w:ind w:left="1440" w:right="7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Infrastrutture verdi e soluzioni basate sulla 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1134"/>
        </w:tabs>
        <w:spacing w:after="200" w:lineRule="auto"/>
        <w:ind w:left="720" w:firstLine="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00" w:before="200" w:lineRule="auto"/>
        <w:ind w:left="0" w:right="104" w:firstLine="0"/>
        <w:jc w:val="both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2.2</w:t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Descrizione della proposta progettuale, delle attività previste e dei risultati attesi, in relazione specifica sfida ambientale individuata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284"/>
        </w:tabs>
        <w:spacing w:after="200" w:before="200" w:lineRule="auto"/>
        <w:ind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white"/>
          <w:rtl w:val="0"/>
        </w:rPr>
        <w:t xml:space="preserve">v. elementi di valutazione di cui all’Avviso: art. 8 - punti 2.A, 2.B</w:t>
      </w:r>
      <w:r w:rsidDel="00000000" w:rsidR="00000000" w:rsidRPr="00000000">
        <w:rPr>
          <w:rtl w:val="0"/>
        </w:rPr>
      </w:r>
    </w:p>
    <w:tbl>
      <w:tblPr>
        <w:tblStyle w:val="Table6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9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9"/>
        </w:tabs>
        <w:spacing w:after="200" w:before="0" w:line="240" w:lineRule="auto"/>
        <w:ind w:left="0" w:righ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tabs>
          <w:tab w:val="left" w:leader="none" w:pos="3969"/>
        </w:tabs>
        <w:spacing w:after="200" w:lineRule="auto"/>
        <w:ind w:hanging="2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2.3      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Tempistica di realizzazione dell’intervento</w:t>
      </w:r>
    </w:p>
    <w:p w:rsidR="00000000" w:rsidDel="00000000" w:rsidP="00000000" w:rsidRDefault="00000000" w:rsidRPr="00000000" w14:paraId="0000005E">
      <w:pPr>
        <w:tabs>
          <w:tab w:val="left" w:leader="none" w:pos="284"/>
        </w:tabs>
        <w:spacing w:after="200" w:before="200" w:lineRule="auto"/>
        <w:ind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white"/>
          <w:rtl w:val="0"/>
        </w:rPr>
        <w:t xml:space="preserve">v. elementi di valutazione di cui all’Avviso: art. 8 - punti 2.B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00" w:lineRule="auto"/>
        <w:ind w:hanging="2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di avvio prevista</w:t>
        <w:tab/>
        <w:tab/>
        <w:t xml:space="preserve">_____/_____/________ </w:t>
        <w:tab/>
        <w:t xml:space="preserve">(non antecedente agosto 2024)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hanging="2"/>
        <w:jc w:val="both"/>
        <w:rPr>
          <w:rFonts w:ascii="Calibri" w:cs="Calibri" w:eastAsia="Calibri" w:hAnsi="Calibri"/>
          <w:color w:val="ff0000"/>
          <w:highlight w:val="yellow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di conclusione prevista</w:t>
        <w:tab/>
        <w:t xml:space="preserve">_____/_____/________          (non successiva dicembre 2024)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hanging="2"/>
        <w:jc w:val="both"/>
        <w:rPr>
          <w:rFonts w:ascii="Calibri" w:cs="Calibri" w:eastAsia="Calibri" w:hAnsi="Calibri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00" w:lineRule="auto"/>
        <w:ind w:left="0" w:right="104" w:firstLine="0"/>
        <w:jc w:val="both"/>
        <w:rPr>
          <w:rFonts w:ascii="Calibri" w:cs="Calibri" w:eastAsia="Calibri" w:hAnsi="Calibri"/>
          <w:i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00" w:lineRule="auto"/>
        <w:ind w:left="0" w:right="104" w:firstLine="0"/>
        <w:jc w:val="both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2.4</w:t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Descrizione della strategia di comunicazione, promozione e valorizzazione dell’iniziativa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284"/>
        </w:tabs>
        <w:spacing w:after="200" w:before="200" w:lineRule="auto"/>
        <w:ind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white"/>
          <w:rtl w:val="0"/>
        </w:rPr>
        <w:t xml:space="preserve">v. elementi di valutazione di cui all’Avviso: art. 8 - punto 2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white"/>
          <w:rtl w:val="0"/>
        </w:rPr>
        <w:t xml:space="preserve">.C</w:t>
      </w:r>
      <w:r w:rsidDel="00000000" w:rsidR="00000000" w:rsidRPr="00000000">
        <w:rPr>
          <w:rtl w:val="0"/>
        </w:rPr>
      </w:r>
    </w:p>
    <w:tbl>
      <w:tblPr>
        <w:tblStyle w:val="Table7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65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tabs>
          <w:tab w:val="left" w:leader="none" w:pos="284"/>
        </w:tabs>
        <w:ind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9"/>
        </w:tabs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9"/>
        </w:tabs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9"/>
        </w:tabs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9"/>
        </w:tabs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9"/>
        </w:tabs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284"/>
        </w:tabs>
        <w:ind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5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0"/>
        <w:tblGridChange w:id="0">
          <w:tblGrid>
            <w:gridCol w:w="9750"/>
          </w:tblGrid>
        </w:tblGridChange>
      </w:tblGrid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00" w:before="54" w:lineRule="auto"/>
              <w:ind w:right="104" w:firstLine="0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CONGRUITÀ DEL BUDGET </w:t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9"/>
        </w:tabs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00" w:lineRule="auto"/>
        <w:ind w:left="0" w:right="104" w:firstLine="0"/>
        <w:jc w:val="both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3.1</w:t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Descrizione delle principali voci di spesa inserite a budget in relazione alle attività previste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leader="none" w:pos="284"/>
        </w:tabs>
        <w:spacing w:after="200" w:before="200" w:lineRule="auto"/>
        <w:ind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white"/>
          <w:rtl w:val="0"/>
        </w:rPr>
        <w:t xml:space="preserve">v. elementi di valutazione di cui all’Avviso: art. 8 - punto 4</w:t>
      </w:r>
      <w:r w:rsidDel="00000000" w:rsidR="00000000" w:rsidRPr="00000000">
        <w:rPr>
          <w:rtl w:val="0"/>
        </w:rPr>
      </w:r>
    </w:p>
    <w:tbl>
      <w:tblPr>
        <w:tblStyle w:val="Table9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73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tabs>
          <w:tab w:val="left" w:leader="none" w:pos="284"/>
        </w:tabs>
        <w:ind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hanging="2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FACOLTATIVAMENTE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SI ALLEGA: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hanging="2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[descrivere eventuale documentazione a corredo realizzata dal team di progetto (PPT, PPTX, PDF, video, immagini,..)]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7B">
      <w:pPr>
        <w:spacing w:after="200" w:before="54" w:lineRule="auto"/>
        <w:ind w:right="104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00" w:before="54" w:lineRule="auto"/>
        <w:ind w:right="104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 COMPILARE, CONVERTIRE IN PDF E SOTTOSCRIVERE CON FIRMA DIGITALE A CURA DEL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LEGALE RAPPRESENTANTE O SUO DELEGATO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first"/>
      <w:pgSz w:h="16838" w:w="11906" w:orient="portrait"/>
      <w:pgMar w:bottom="1134" w:top="1417" w:left="1134" w:right="1132" w:header="708" w:footer="708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right"/>
      <w:rPr>
        <w:rFonts w:ascii="Calibri" w:cs="Calibri" w:eastAsia="Calibri" w:hAnsi="Calibri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spacing w:line="276" w:lineRule="auto"/>
      <w:ind w:right="-40" w:hanging="2"/>
      <w:jc w:val="righ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spacing w:line="276" w:lineRule="auto"/>
      <w:ind w:right="-40" w:hanging="2"/>
      <w:jc w:val="righ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spacing w:line="276" w:lineRule="auto"/>
      <w:ind w:right="-40" w:hanging="2"/>
      <w:jc w:val="righ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autoRedefine w:val="1"/>
    <w:hidden w:val="1"/>
    <w:qFormat w:val="1"/>
    <w:pPr>
      <w:spacing w:line="1" w:lineRule="atLeast"/>
      <w:ind w:left="-1" w:leftChars="-1" w:hanging="1" w:hangingChars="1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Heading1">
    <w:name w:val="heading 1"/>
    <w:basedOn w:val="normal0"/>
    <w:next w:val="normal0"/>
    <w:link w:val="Heading1Char"/>
    <w:autoRedefine w:val="1"/>
    <w:hidden w:val="1"/>
    <w:uiPriority w:val="99"/>
    <w:qFormat w:val="1"/>
    <w:pPr>
      <w:keepNext w:val="1"/>
      <w:spacing w:line="1" w:lineRule="atLeast"/>
      <w:ind w:left="-1" w:leftChars="-1" w:hanging="1" w:hangingChars="1"/>
      <w:jc w:val="center"/>
      <w:textAlignment w:val="top"/>
      <w:outlineLvl w:val="0"/>
    </w:pPr>
    <w:rPr>
      <w:rFonts w:ascii="Arial" w:cs="Arial" w:hAnsi="Arial"/>
      <w:b w:val="1"/>
      <w:bCs w:val="1"/>
      <w:position w:val="-1"/>
      <w:sz w:val="36"/>
      <w:szCs w:val="36"/>
    </w:rPr>
  </w:style>
  <w:style w:type="paragraph" w:styleId="Heading2">
    <w:name w:val="heading 2"/>
    <w:basedOn w:val="normal0"/>
    <w:next w:val="normal0"/>
    <w:link w:val="Heading2Char"/>
    <w:autoRedefine w:val="1"/>
    <w:hidden w:val="1"/>
    <w:uiPriority w:val="99"/>
    <w:qFormat w:val="1"/>
    <w:pPr>
      <w:keepNext w:val="1"/>
      <w:keepLines w:val="1"/>
      <w:spacing w:after="80" w:before="360" w:line="1" w:lineRule="atLeast"/>
      <w:ind w:left="-1" w:leftChars="-1" w:hanging="1" w:hangingChars="1"/>
      <w:textAlignment w:val="top"/>
      <w:outlineLvl w:val="1"/>
    </w:pPr>
    <w:rPr>
      <w:b w:val="1"/>
      <w:bCs w:val="1"/>
      <w:position w:val="-1"/>
      <w:sz w:val="36"/>
      <w:szCs w:val="36"/>
    </w:rPr>
  </w:style>
  <w:style w:type="paragraph" w:styleId="Heading3">
    <w:name w:val="heading 3"/>
    <w:basedOn w:val="normal0"/>
    <w:next w:val="normal0"/>
    <w:link w:val="Heading3Char"/>
    <w:autoRedefine w:val="1"/>
    <w:hidden w:val="1"/>
    <w:uiPriority w:val="99"/>
    <w:qFormat w:val="1"/>
    <w:pPr>
      <w:keepNext w:val="1"/>
      <w:keepLines w:val="1"/>
      <w:spacing w:after="80" w:before="280" w:line="1" w:lineRule="atLeast"/>
      <w:ind w:left="-1" w:leftChars="-1" w:hanging="1" w:hangingChars="1"/>
      <w:textAlignment w:val="top"/>
      <w:outlineLvl w:val="2"/>
    </w:pPr>
    <w:rPr>
      <w:b w:val="1"/>
      <w:bCs w:val="1"/>
      <w:position w:val="-1"/>
      <w:sz w:val="28"/>
      <w:szCs w:val="28"/>
    </w:rPr>
  </w:style>
  <w:style w:type="paragraph" w:styleId="Heading4">
    <w:name w:val="heading 4"/>
    <w:basedOn w:val="normal0"/>
    <w:next w:val="normal0"/>
    <w:link w:val="Heading4Char"/>
    <w:autoRedefine w:val="1"/>
    <w:hidden w:val="1"/>
    <w:uiPriority w:val="99"/>
    <w:qFormat w:val="1"/>
    <w:pPr>
      <w:keepNext w:val="1"/>
      <w:keepLines w:val="1"/>
      <w:spacing w:after="40" w:before="240" w:line="1" w:lineRule="atLeast"/>
      <w:ind w:left="-1" w:leftChars="-1" w:hanging="1" w:hangingChars="1"/>
      <w:textAlignment w:val="top"/>
      <w:outlineLvl w:val="3"/>
    </w:pPr>
    <w:rPr>
      <w:b w:val="1"/>
      <w:bCs w:val="1"/>
      <w:position w:val="-1"/>
      <w:sz w:val="24"/>
      <w:szCs w:val="24"/>
    </w:rPr>
  </w:style>
  <w:style w:type="paragraph" w:styleId="Heading5">
    <w:name w:val="heading 5"/>
    <w:basedOn w:val="normal0"/>
    <w:next w:val="normal0"/>
    <w:link w:val="Heading5Char"/>
    <w:autoRedefine w:val="1"/>
    <w:hidden w:val="1"/>
    <w:uiPriority w:val="99"/>
    <w:qFormat w:val="1"/>
    <w:pPr>
      <w:keepNext w:val="1"/>
      <w:keepLines w:val="1"/>
      <w:spacing w:after="40" w:before="220" w:line="1" w:lineRule="atLeast"/>
      <w:ind w:left="-1" w:leftChars="-1" w:hanging="1" w:hangingChars="1"/>
      <w:textAlignment w:val="top"/>
      <w:outlineLvl w:val="4"/>
    </w:pPr>
    <w:rPr>
      <w:b w:val="1"/>
      <w:bCs w:val="1"/>
      <w:position w:val="-1"/>
      <w:sz w:val="22"/>
      <w:szCs w:val="22"/>
    </w:rPr>
  </w:style>
  <w:style w:type="paragraph" w:styleId="Heading6">
    <w:name w:val="heading 6"/>
    <w:basedOn w:val="normal0"/>
    <w:next w:val="normal0"/>
    <w:link w:val="Heading6Char"/>
    <w:autoRedefine w:val="1"/>
    <w:hidden w:val="1"/>
    <w:uiPriority w:val="99"/>
    <w:qFormat w:val="1"/>
    <w:pPr>
      <w:keepNext w:val="1"/>
      <w:keepLines w:val="1"/>
      <w:spacing w:after="40" w:before="200" w:line="1" w:lineRule="atLeast"/>
      <w:ind w:left="-1" w:leftChars="-1" w:hanging="1" w:hangingChars="1"/>
      <w:textAlignment w:val="top"/>
      <w:outlineLvl w:val="5"/>
    </w:pPr>
    <w:rPr>
      <w:b w:val="1"/>
      <w:bCs w:val="1"/>
      <w:position w:val="-1"/>
    </w:rPr>
  </w:style>
  <w:style w:type="character" w:styleId="DefaultParagraphFont" w:default="1">
    <w:name w:val="Default Paragraph Font"/>
    <w:uiPriority w:val="99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701F0"/>
    <w:rPr>
      <w:rFonts w:asciiTheme="majorHAnsi" w:cstheme="majorBidi" w:eastAsiaTheme="majorEastAsia" w:hAnsiTheme="majorHAnsi"/>
      <w:b w:val="1"/>
      <w:bCs w:val="1"/>
      <w:kern w:val="32"/>
      <w:position w:val="-1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701F0"/>
    <w:rPr>
      <w:rFonts w:asciiTheme="majorHAnsi" w:cstheme="majorBidi" w:eastAsiaTheme="majorEastAsia" w:hAnsiTheme="majorHAnsi"/>
      <w:b w:val="1"/>
      <w:bCs w:val="1"/>
      <w:i w:val="1"/>
      <w:iCs w:val="1"/>
      <w:position w:val="-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701F0"/>
    <w:rPr>
      <w:rFonts w:asciiTheme="majorHAnsi" w:cstheme="majorBidi" w:eastAsiaTheme="majorEastAsia" w:hAnsiTheme="majorHAnsi"/>
      <w:b w:val="1"/>
      <w:bCs w:val="1"/>
      <w:position w:val="-1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701F0"/>
    <w:rPr>
      <w:b w:val="1"/>
      <w:bCs w:val="1"/>
      <w:position w:val="-1"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701F0"/>
    <w:rPr>
      <w:b w:val="1"/>
      <w:bCs w:val="1"/>
      <w:i w:val="1"/>
      <w:iCs w:val="1"/>
      <w:position w:val="-1"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701F0"/>
    <w:rPr>
      <w:b w:val="1"/>
      <w:bCs w:val="1"/>
      <w:position w:val="-1"/>
    </w:rPr>
  </w:style>
  <w:style w:type="paragraph" w:styleId="normal0" w:customStyle="1">
    <w:name w:val="normal"/>
    <w:uiPriority w:val="99"/>
    <w:rPr>
      <w:rFonts w:ascii="Times New Roman" w:hAnsi="Times New Roman"/>
      <w:sz w:val="20"/>
      <w:szCs w:val="20"/>
    </w:rPr>
  </w:style>
  <w:style w:type="paragraph" w:styleId="Title">
    <w:name w:val="Title"/>
    <w:basedOn w:val="Normal"/>
    <w:next w:val="Normal"/>
    <w:link w:val="TitleChar"/>
    <w:autoRedefine w:val="1"/>
    <w:hidden w:val="1"/>
    <w:uiPriority w:val="99"/>
    <w:qFormat w:val="1"/>
    <w:pPr>
      <w:keepNext w:val="1"/>
      <w:keepLines w:val="1"/>
      <w:spacing w:after="120" w:before="480"/>
    </w:pPr>
    <w:rPr>
      <w:b w:val="1"/>
      <w:bCs w:val="1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2701F0"/>
    <w:rPr>
      <w:rFonts w:asciiTheme="majorHAnsi" w:cstheme="majorBidi" w:eastAsiaTheme="majorEastAsia" w:hAnsiTheme="majorHAnsi"/>
      <w:b w:val="1"/>
      <w:bCs w:val="1"/>
      <w:kern w:val="28"/>
      <w:position w:val="-1"/>
      <w:sz w:val="32"/>
      <w:szCs w:val="32"/>
    </w:rPr>
  </w:style>
  <w:style w:type="character" w:styleId="Carpredefinitoparagrafo" w:customStyle="1">
    <w:name w:val="Car. predefinito paragrafo"/>
    <w:hidden w:val="1"/>
    <w:uiPriority w:val="99"/>
    <w:rPr>
      <w:w w:val="100"/>
      <w:effect w:val="none"/>
      <w:vertAlign w:val="baseline"/>
      <w:em w:val="none"/>
    </w:rPr>
  </w:style>
  <w:style w:type="paragraph" w:styleId="Caption">
    <w:name w:val="caption"/>
    <w:basedOn w:val="Normal"/>
    <w:next w:val="Normal"/>
    <w:autoRedefine w:val="1"/>
    <w:hidden w:val="1"/>
    <w:uiPriority w:val="99"/>
    <w:qFormat w:val="1"/>
    <w:pPr>
      <w:spacing w:line="287" w:lineRule="auto"/>
      <w:jc w:val="center"/>
    </w:pPr>
    <w:rPr>
      <w:rFonts w:ascii="Arial" w:cs="Arial" w:hAnsi="Arial"/>
      <w:b w:val="1"/>
      <w:bCs w:val="1"/>
      <w:sz w:val="32"/>
      <w:szCs w:val="32"/>
      <w:bdr w:color="auto" w:space="0" w:sz="4" w:val="single"/>
    </w:rPr>
  </w:style>
  <w:style w:type="paragraph" w:styleId="Footer">
    <w:name w:val="footer"/>
    <w:basedOn w:val="Normal"/>
    <w:link w:val="FooterChar"/>
    <w:autoRedefine w:val="1"/>
    <w:hidden w:val="1"/>
    <w:uiPriority w:val="99"/>
  </w:style>
  <w:style w:type="character" w:styleId="FooterChar" w:customStyle="1">
    <w:name w:val="Footer Char"/>
    <w:basedOn w:val="DefaultParagraphFont"/>
    <w:link w:val="Footer"/>
    <w:uiPriority w:val="99"/>
    <w:semiHidden w:val="1"/>
    <w:rsid w:val="002701F0"/>
    <w:rPr>
      <w:rFonts w:ascii="Times New Roman" w:hAnsi="Times New Roman"/>
      <w:position w:val="-1"/>
      <w:sz w:val="24"/>
      <w:szCs w:val="24"/>
    </w:rPr>
  </w:style>
  <w:style w:type="character" w:styleId="PageNumber">
    <w:name w:val="page number"/>
    <w:basedOn w:val="DefaultParagraphFont"/>
    <w:hidden w:val="1"/>
    <w:uiPriority w:val="99"/>
    <w:rPr>
      <w:w w:val="100"/>
      <w:effect w:val="none"/>
      <w:vertAlign w:val="baseline"/>
      <w:em w:val="none"/>
    </w:rPr>
  </w:style>
  <w:style w:type="paragraph" w:styleId="Corpotesto" w:customStyle="1">
    <w:name w:val="Corpo testo"/>
    <w:basedOn w:val="Normal"/>
    <w:autoRedefine w:val="1"/>
    <w:hidden w:val="1"/>
    <w:uiPriority w:val="99"/>
    <w:pPr>
      <w:spacing w:line="300" w:lineRule="atLeast"/>
    </w:pPr>
    <w:rPr>
      <w:color w:val="ff0000"/>
    </w:rPr>
  </w:style>
  <w:style w:type="paragraph" w:styleId="Paragrafoelenco1" w:customStyle="1">
    <w:name w:val="Paragrafo elenco1"/>
    <w:basedOn w:val="Normal"/>
    <w:autoRedefine w:val="1"/>
    <w:hidden w:val="1"/>
    <w:uiPriority w:val="99"/>
    <w:pPr>
      <w:ind w:left="720"/>
    </w:pPr>
  </w:style>
  <w:style w:type="paragraph" w:styleId="Default" w:customStyle="1">
    <w:name w:val="Default"/>
    <w:autoRedefine w:val="1"/>
    <w:hidden w:val="1"/>
    <w:uiPriority w:val="99"/>
    <w:pPr>
      <w:autoSpaceDE w:val="0"/>
      <w:autoSpaceDN w:val="0"/>
      <w:adjustRightInd w:val="0"/>
      <w:spacing w:line="1" w:lineRule="atLeast"/>
      <w:ind w:left="-1" w:leftChars="-1" w:hanging="1" w:hangingChars="1"/>
      <w:textAlignment w:val="top"/>
      <w:outlineLvl w:val="0"/>
    </w:pPr>
    <w:rPr>
      <w:rFonts w:ascii="Arial" w:cs="Arial" w:hAnsi="Arial"/>
      <w:color w:val="000000"/>
      <w:position w:val="-1"/>
      <w:sz w:val="24"/>
      <w:szCs w:val="24"/>
    </w:rPr>
  </w:style>
  <w:style w:type="paragraph" w:styleId="BodyText2">
    <w:name w:val="Body Text 2"/>
    <w:basedOn w:val="Normal"/>
    <w:link w:val="BodyText2Char"/>
    <w:autoRedefine w:val="1"/>
    <w:hidden w:val="1"/>
    <w:uiPriority w:val="99"/>
    <w:pPr>
      <w:jc w:val="both"/>
    </w:pPr>
    <w:rPr>
      <w:b w:val="1"/>
      <w:bCs w:val="1"/>
    </w:r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2701F0"/>
    <w:rPr>
      <w:rFonts w:ascii="Times New Roman" w:hAnsi="Times New Roman"/>
      <w:position w:val="-1"/>
      <w:sz w:val="24"/>
      <w:szCs w:val="24"/>
    </w:rPr>
  </w:style>
  <w:style w:type="paragraph" w:styleId="Documento" w:customStyle="1">
    <w:name w:val="Documento"/>
    <w:basedOn w:val="Normal"/>
    <w:autoRedefine w:val="1"/>
    <w:hidden w:val="1"/>
    <w:uiPriority w:val="99"/>
    <w:pPr>
      <w:widowControl w:val="0"/>
      <w:jc w:val="both"/>
    </w:pPr>
    <w:rPr>
      <w:sz w:val="22"/>
      <w:szCs w:val="22"/>
    </w:rPr>
  </w:style>
  <w:style w:type="character" w:styleId="Hyperlink">
    <w:name w:val="Hyperlink"/>
    <w:basedOn w:val="DefaultParagraphFont"/>
    <w:hidden w:val="1"/>
    <w:uiPriority w:val="99"/>
    <w:rPr>
      <w:rFonts w:ascii="Times New Roman" w:cs="Times New Roman" w:hAnsi="Times New Roman"/>
      <w:color w:val="0000ff"/>
      <w:w w:val="100"/>
      <w:u w:val="single"/>
      <w:effect w:val="none"/>
      <w:vertAlign w:val="baseline"/>
      <w:em w:val="none"/>
    </w:rPr>
  </w:style>
  <w:style w:type="character" w:styleId="CorpotestoCarattere" w:customStyle="1">
    <w:name w:val="Corpo testo Carattere"/>
    <w:hidden w:val="1"/>
    <w:uiPriority w:val="99"/>
    <w:rPr>
      <w:color w:val="ff0000"/>
      <w:w w:val="100"/>
      <w:sz w:val="24"/>
      <w:szCs w:val="24"/>
      <w:effect w:val="none"/>
      <w:vertAlign w:val="baseline"/>
      <w:em w:val="none"/>
    </w:rPr>
  </w:style>
  <w:style w:type="paragraph" w:styleId="Subtitle">
    <w:name w:val="Subtitle"/>
    <w:basedOn w:val="normal0"/>
    <w:next w:val="normal0"/>
    <w:link w:val="SubtitleChar"/>
    <w:autoRedefine w:val="1"/>
    <w:hidden w:val="1"/>
    <w:uiPriority w:val="99"/>
    <w:qFormat w:val="1"/>
    <w:pPr>
      <w:keepNext w:val="1"/>
      <w:keepLines w:val="1"/>
      <w:spacing w:after="80" w:before="360"/>
    </w:pPr>
    <w:rPr>
      <w:rFonts w:ascii="Georgia" w:cs="Georgia" w:hAnsi="Georgia"/>
      <w:i w:val="1"/>
      <w:iCs w:val="1"/>
      <w:sz w:val="48"/>
      <w:szCs w:val="48"/>
    </w:rPr>
  </w:style>
  <w:style w:type="character" w:styleId="SubtitleChar" w:customStyle="1">
    <w:name w:val="Subtitle Char"/>
    <w:basedOn w:val="DefaultParagraphFont"/>
    <w:link w:val="Subtitle"/>
    <w:uiPriority w:val="11"/>
    <w:rsid w:val="002701F0"/>
    <w:rPr>
      <w:rFonts w:asciiTheme="majorHAnsi" w:cstheme="majorBidi" w:eastAsiaTheme="majorEastAsia" w:hAnsiTheme="majorHAnsi"/>
      <w:position w:val="-1"/>
      <w:sz w:val="24"/>
      <w:szCs w:val="24"/>
    </w:rPr>
  </w:style>
  <w:style w:type="paragraph" w:styleId="Testofumetto" w:customStyle="1">
    <w:name w:val="Testo fumetto"/>
    <w:basedOn w:val="Normal"/>
    <w:autoRedefine w:val="1"/>
    <w:hidden w:val="1"/>
    <w:uiPriority w:val="99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hidden w:val="1"/>
    <w:uiPriority w:val="99"/>
    <w:rPr>
      <w:rFonts w:ascii="Tahoma" w:cs="Tahoma" w:hAnsi="Tahoma"/>
      <w:w w:val="100"/>
      <w:sz w:val="16"/>
      <w:szCs w:val="16"/>
      <w:effect w:val="none"/>
      <w:vertAlign w:val="baseline"/>
      <w:em w:val="no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o3SOiZ7bar7i+hL0fqvxT6FXFg==">CgMxLjA4AGolChRzdWdnZXN0LmdyMnZlaGo5cm12YxINT1JJQU5BIFNQQU5PJ2okChNzdWdnZXN0Lm01Z2dqZjRnMXd5Eg1PUklBTkEgU1BBTk8naiUKFHN1Z2dlc3QudjkyZ2FxMWVvNjhxEg1PUklBTkEgU1BBTk8naiUKFHN1Z2dlc3QuYjJmZTFvNDUyNHI4Eg1PUklBTkEgU1BBTk8naiUKFHN1Z2dlc3QuZTZsbzBybmh4NGVnEg1PUklBTkEgU1BBTk8naiUKFHN1Z2dlc3QuaDdnMnc4b3R0ZDJ5Eg1PUklBTkEgU1BBTk8naiUKFHN1Z2dlc3QucnV4aTJydjhjYzF4Eg1PUklBTkEgU1BBTk8naiUKFHN1Z2dlc3QuYnljb2o3eWhubnQ2Eg1PUklBTkEgU1BBTk8nciExbWNkWEkxQ0pSc1JQemlFRTRMOHJOT2dOblZzcklPcl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2021-01-19T09:45:00Z</dcterms:created>
  <dc:creator>Comune di Torino</dc:creator>
</cp:coreProperties>
</file>