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42" w:right="0" w:firstLine="566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LLEGATO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B - AMBITO 2</w:t>
      </w:r>
    </w:p>
    <w:p w:rsidR="00000000" w:rsidDel="00000000" w:rsidP="00000000" w:rsidRDefault="00000000" w:rsidRPr="00000000" w14:paraId="00000002">
      <w:pPr>
        <w:widowControl w:val="0"/>
        <w:spacing w:line="242" w:lineRule="auto"/>
        <w:ind w:left="142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2" w:lineRule="auto"/>
        <w:ind w:left="142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638"/>
        </w:tabs>
        <w:spacing w:line="24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FAC-SIMILE della scheda del progetto, da redigersi su carta intestata del soggetto proponente da cui risulti la sua denominazione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ragione sociale, la sede legale, il codice fiscale, il numero di telefono, il cellulare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 possesso), firmata dal legale rappresentante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638"/>
        </w:tabs>
        <w:spacing w:line="24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52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Alla Città di Torino</w:t>
      </w:r>
    </w:p>
    <w:p w:rsidR="00000000" w:rsidDel="00000000" w:rsidP="00000000" w:rsidRDefault="00000000" w:rsidRPr="00000000" w14:paraId="00000008">
      <w:pPr>
        <w:ind w:left="5529" w:firstLine="6.0000000000002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Dipartimento Servizi Educativi</w:t>
      </w:r>
    </w:p>
    <w:p w:rsidR="00000000" w:rsidDel="00000000" w:rsidP="00000000" w:rsidRDefault="00000000" w:rsidRPr="00000000" w14:paraId="00000009">
      <w:pPr>
        <w:ind w:left="5529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Servizio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Giovani e Pari Opportunità,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onciliazione dei Tempi e Famiglie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Città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Corte D’Appello 16</w:t>
      </w:r>
    </w:p>
    <w:p w:rsidR="00000000" w:rsidDel="00000000" w:rsidP="00000000" w:rsidRDefault="00000000" w:rsidRPr="00000000" w14:paraId="0000000B">
      <w:pPr>
        <w:ind w:left="552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10122 Torino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OGGETTO: Invio Progetto per 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TITOLO AVVISO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Soggetto proponente / Capofila 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Denominazione progetto 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ABSTRACT PROGETTO (max 1500 battute).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Indicare le caratteristiche generali della proposta, i suoi obiettivi, gli scopi perseguiti in relazione alle finalità e agli obiettivi dell'avviso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gli indicatori di risultato individuati ed i risultati attesi.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DESCRIZIONE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DETTAGLIATA (max 2000 battute)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delle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attività progettuali e delle modalità attuative, con evidenza degli aspetti innovativi della proposta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, della tipologia di attività previste, su che porzione di territorio cittadino insiste e di come le studentesse e gli studenti vengano agganciati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134"/>
        </w:tabs>
        <w:spacing w:after="200" w:before="0" w:lineRule="auto"/>
        <w:ind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Originalità e innovazione delle attività per le quali è richiesto il contributo: Descrivere la qualità e l’originalità delle proposte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Accessibilità e inclusività delle attività proposte: Descrivere l’accessibilità e le modalità inclusive adottate 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leader="none" w:pos="1134"/>
        </w:tabs>
        <w:spacing w:after="20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134"/>
        </w:tabs>
        <w:spacing w:after="200" w:before="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dell’eventuale partenariato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134"/>
        </w:tabs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descrizione del partenariato proponente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(se presente),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del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ruolo svolto da ciascun partner all'interno del progetto </w:t>
      </w:r>
    </w:p>
    <w:p w:rsidR="00000000" w:rsidDel="00000000" w:rsidP="00000000" w:rsidRDefault="00000000" w:rsidRPr="00000000" w14:paraId="00000078">
      <w:pPr>
        <w:tabs>
          <w:tab w:val="left" w:leader="none" w:pos="1134"/>
        </w:tabs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134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5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1134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1 ____________________________________________________________________</w:t>
            </w:r>
          </w:p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 </w:t>
      </w:r>
    </w:p>
    <w:tbl>
      <w:tblPr>
        <w:tblStyle w:val="Table6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1134"/>
        </w:tabs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134"/>
        </w:tabs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leader="none" w:pos="1134"/>
              </w:tabs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2 ____________________________________________________________________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leader="none" w:pos="1134"/>
        </w:tabs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134"/>
        </w:tabs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 N. 3 ____________________________________________________________________</w:t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1134"/>
              </w:tabs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Ruolo all’interno del progetto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tabs>
          <w:tab w:val="left" w:leader="none" w:pos="1134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line="480" w:lineRule="auto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Breve curriculum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(max 500 battute)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:  </w:t>
            </w:r>
          </w:p>
          <w:p w:rsidR="00000000" w:rsidDel="00000000" w:rsidP="00000000" w:rsidRDefault="00000000" w:rsidRPr="00000000" w14:paraId="000000B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tabs>
          <w:tab w:val="left" w:leader="none" w:pos="1134"/>
        </w:tabs>
        <w:ind w:hanging="2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1134"/>
        </w:tabs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ASPETTI ORGANIZZATIVI IMPORTANTI E METODOLOGIA ADOTTATA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93" w:lineRule="auto"/>
        <w:ind w:right="7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354.00000000000006" w:type="dxa"/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before="93" w:lineRule="auto"/>
              <w:ind w:right="7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COMUNICAZIONE E PROMOZIONE. indicazione delle azioni che si intraprenderanno per la comunicazione e promozione delle attività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(max 800 battute):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ind w:hanging="2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tabs>
          <w:tab w:val="left" w:leader="none" w:pos="1134"/>
        </w:tabs>
        <w:ind w:hanging="2"/>
        <w:rPr>
          <w:rFonts w:ascii="Arial" w:cs="Arial" w:eastAsia="Arial" w:hAnsi="Arial"/>
          <w:b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Cronoprogramma delle attività: </w:t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08.0" w:type="dxa"/>
        <w:jc w:val="left"/>
        <w:tblInd w:w="-258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Sistema di valutazione del progetto, descrivendo indicatori e modalità di monitoraggio</w:t>
            </w:r>
          </w:p>
          <w:p w:rsidR="00000000" w:rsidDel="00000000" w:rsidP="00000000" w:rsidRDefault="00000000" w:rsidRPr="00000000" w14:paraId="000000D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</w:t>
        <w:tab/>
        <w:tab/>
        <w:tab/>
        <w:tab/>
        <w:tab/>
        <w:tab/>
        <w:t xml:space="preserve">FIRMA DEL LEGALE RAPPRESENTANTE </w:t>
        <w:tab/>
        <w:tab/>
        <w:tab/>
        <w:tab/>
        <w:tab/>
        <w:tab/>
        <w:tab/>
        <w:tab/>
        <w:t xml:space="preserve">DEL SOGGETTO PROPONENTE O DEL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 xml:space="preserve">SOGGETTO CAPOFILA DEL PARTENARIATO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hanging="2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(da compilare, convertire in pdf e sottoscrivere con firma digitale a cura del legale rappresentante del soggetto proponente / capofila)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244" w:lineRule="auto"/>
      <w:ind w:left="142" w:right="1550" w:firstLine="0"/>
      <w:jc w:val="right"/>
    </w:pPr>
    <w:rPr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244" w:lineRule="auto"/>
      <w:ind w:left="142" w:right="1550" w:firstLine="0"/>
      <w:jc w:val="right"/>
    </w:pPr>
    <w:rPr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line="244" w:lineRule="auto"/>
      <w:ind w:left="142" w:right="1550" w:firstLine="0"/>
      <w:jc w:val="right"/>
    </w:pPr>
    <w:rPr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  <w:qFormat w:val="1"/>
    <w:rsid w:val="0017268A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1">
    <w:name w:val="Heading 1"/>
    <w:basedOn w:val="Normal"/>
    <w:next w:val="Normal"/>
    <w:qFormat w:val="1"/>
    <w:rsid w:val="0017268A"/>
    <w:pPr>
      <w:keepNext w:val="1"/>
      <w:widowControl w:val="0"/>
      <w:spacing w:line="244" w:lineRule="exact"/>
      <w:ind w:left="142" w:right="1550" w:hanging="0"/>
      <w:jc w:val="right"/>
      <w:outlineLvl w:val="0"/>
    </w:pPr>
    <w:rPr>
      <w:i w:val="1"/>
      <w:iCs w:val="1"/>
      <w:sz w:val="24"/>
      <w:szCs w:val="24"/>
    </w:rPr>
  </w:style>
  <w:style w:type="paragraph" w:styleId="Titolo2">
    <w:name w:val="Heading 2"/>
    <w:basedOn w:val="Normal"/>
    <w:next w:val="Normal"/>
    <w:qFormat w:val="1"/>
    <w:rsid w:val="0017268A"/>
    <w:pPr>
      <w:keepNext w:val="1"/>
      <w:outlineLvl w:val="1"/>
    </w:pPr>
    <w:rPr>
      <w:sz w:val="24"/>
      <w:szCs w:val="24"/>
    </w:rPr>
  </w:style>
  <w:style w:type="paragraph" w:styleId="Titolo3">
    <w:name w:val="Heading 3"/>
    <w:basedOn w:val="Normale1"/>
    <w:next w:val="Normale1"/>
    <w:qFormat w:val="1"/>
    <w:rsid w:val="0017268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qFormat w:val="1"/>
    <w:rsid w:val="0017268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qFormat w:val="1"/>
    <w:rsid w:val="0017268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1"/>
    <w:next w:val="Normale1"/>
    <w:qFormat w:val="1"/>
    <w:rsid w:val="0017268A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WW8Num1z0" w:customStyle="1">
    <w:name w:val="WW8Num1z0"/>
    <w:qFormat w:val="1"/>
    <w:rsid w:val="0017268A"/>
    <w:rPr/>
  </w:style>
  <w:style w:type="character" w:styleId="WW8Num1z1" w:customStyle="1">
    <w:name w:val="WW8Num1z1"/>
    <w:qFormat w:val="1"/>
    <w:rsid w:val="0017268A"/>
    <w:rPr/>
  </w:style>
  <w:style w:type="character" w:styleId="WW8Num1z2" w:customStyle="1">
    <w:name w:val="WW8Num1z2"/>
    <w:qFormat w:val="1"/>
    <w:rsid w:val="0017268A"/>
    <w:rPr/>
  </w:style>
  <w:style w:type="character" w:styleId="WW8Num1z3" w:customStyle="1">
    <w:name w:val="WW8Num1z3"/>
    <w:qFormat w:val="1"/>
    <w:rsid w:val="0017268A"/>
    <w:rPr/>
  </w:style>
  <w:style w:type="character" w:styleId="WW8Num1z4" w:customStyle="1">
    <w:name w:val="WW8Num1z4"/>
    <w:qFormat w:val="1"/>
    <w:rsid w:val="0017268A"/>
    <w:rPr/>
  </w:style>
  <w:style w:type="character" w:styleId="WW8Num1z5" w:customStyle="1">
    <w:name w:val="WW8Num1z5"/>
    <w:qFormat w:val="1"/>
    <w:rsid w:val="0017268A"/>
    <w:rPr/>
  </w:style>
  <w:style w:type="character" w:styleId="WW8Num1z6" w:customStyle="1">
    <w:name w:val="WW8Num1z6"/>
    <w:qFormat w:val="1"/>
    <w:rsid w:val="0017268A"/>
    <w:rPr/>
  </w:style>
  <w:style w:type="character" w:styleId="WW8Num1z7" w:customStyle="1">
    <w:name w:val="WW8Num1z7"/>
    <w:qFormat w:val="1"/>
    <w:rsid w:val="0017268A"/>
    <w:rPr/>
  </w:style>
  <w:style w:type="character" w:styleId="WW8Num1z8" w:customStyle="1">
    <w:name w:val="WW8Num1z8"/>
    <w:qFormat w:val="1"/>
    <w:rsid w:val="0017268A"/>
    <w:rPr/>
  </w:style>
  <w:style w:type="character" w:styleId="Caratterepredefinitoparagrafo" w:customStyle="1">
    <w:name w:val="Carattere predefinito paragrafo"/>
    <w:qFormat w:val="1"/>
    <w:rsid w:val="0017268A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Times New Roman" w:cs="Lucida Sans" w:eastAsia="Microsoft YaHei" w:hAnsi="Times New Roman"/>
      <w:sz w:val="28"/>
      <w:szCs w:val="28"/>
    </w:rPr>
  </w:style>
  <w:style w:type="paragraph" w:styleId="Corpodeltesto">
    <w:name w:val="Body Text"/>
    <w:basedOn w:val="Normal"/>
    <w:rsid w:val="0017268A"/>
    <w:pPr>
      <w:spacing w:after="140" w:before="0" w:line="288" w:lineRule="auto"/>
    </w:pPr>
    <w:rPr/>
  </w:style>
  <w:style w:type="paragraph" w:styleId="Elenco">
    <w:name w:val="List"/>
    <w:basedOn w:val="Corpodeltesto"/>
    <w:rsid w:val="0017268A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ascii="Times New Roman" w:cs="Lucida Sans" w:hAnsi="Times New Roman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rsid w:val="0017268A"/>
    <w:pPr>
      <w:suppressLineNumbers w:val="1"/>
    </w:pPr>
    <w:rPr>
      <w:rFonts w:cs="Arial"/>
    </w:rPr>
  </w:style>
  <w:style w:type="paragraph" w:styleId="Normale1" w:customStyle="1">
    <w:name w:val="Normale1"/>
    <w:qFormat w:val="1"/>
    <w:rsid w:val="0017268A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principale">
    <w:name w:val="Title"/>
    <w:basedOn w:val="Normal"/>
    <w:next w:val="Corpodeltesto"/>
    <w:qFormat w:val="1"/>
    <w:rsid w:val="0017268A"/>
    <w:pPr>
      <w:keepNext w:val="1"/>
      <w:spacing w:after="120" w:before="240"/>
    </w:pPr>
    <w:rPr>
      <w:rFonts w:cs="Arial" w:eastAsia="Microsoft YaHei"/>
      <w:sz w:val="28"/>
      <w:szCs w:val="28"/>
    </w:rPr>
  </w:style>
  <w:style w:type="paragraph" w:styleId="Caption">
    <w:name w:val="caption"/>
    <w:basedOn w:val="Normal"/>
    <w:qFormat w:val="1"/>
    <w:rsid w:val="0017268A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ientrocorpodeltesto">
    <w:name w:val="Body Text Indent"/>
    <w:basedOn w:val="Normal"/>
    <w:rsid w:val="0017268A"/>
    <w:pPr>
      <w:ind w:firstLine="5812"/>
    </w:pPr>
    <w:rPr>
      <w:rFonts w:ascii="Helvetica;Arial" w:cs="Helvetica;Arial" w:hAnsi="Helvetica;Arial"/>
      <w:sz w:val="22"/>
    </w:rPr>
  </w:style>
  <w:style w:type="paragraph" w:styleId="Contenutotabella" w:customStyle="1">
    <w:name w:val="Contenuto tabella"/>
    <w:basedOn w:val="Normal"/>
    <w:qFormat w:val="1"/>
    <w:rsid w:val="0017268A"/>
    <w:pPr>
      <w:suppressLineNumbers w:val="1"/>
    </w:pPr>
    <w:rPr/>
  </w:style>
  <w:style w:type="paragraph" w:styleId="Titolotabella" w:customStyle="1">
    <w:name w:val="Titolo tabella"/>
    <w:basedOn w:val="Contenutotabella"/>
    <w:qFormat w:val="1"/>
    <w:rsid w:val="0017268A"/>
    <w:pPr>
      <w:jc w:val="center"/>
    </w:pPr>
    <w:rPr>
      <w:b w:val="1"/>
      <w:bCs w:val="1"/>
    </w:rPr>
  </w:style>
  <w:style w:type="paragraph" w:styleId="Sottotitolo">
    <w:name w:val="Subtitle"/>
    <w:basedOn w:val="Normale1"/>
    <w:next w:val="Normale1"/>
    <w:qFormat w:val="1"/>
    <w:rsid w:val="0017268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1" w:customStyle="1">
    <w:name w:val="WW8Num1"/>
    <w:qFormat w:val="1"/>
    <w:rsid w:val="0017268A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17268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pw0HA4deqbtzdA62glzP/uDDg==">CgMxLjAyCGguZ2pkZ3hzOAByITFHMUJ0WHhmRThTZEpKNHI0RHdlQmVNNWVxRG5RaUJZeA==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2023-06-16T15:53:00Z</dcterms:created>
  <dc:creator>u124445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