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A4D3A" w:rsidRDefault="006668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>Allegato:</w:t>
      </w:r>
      <w:r>
        <w:rPr>
          <w:color w:val="000000"/>
          <w:sz w:val="24"/>
          <w:szCs w:val="24"/>
        </w:rPr>
        <w:t xml:space="preserve"> Modello candidatura “</w:t>
      </w:r>
      <w:proofErr w:type="spellStart"/>
      <w:r>
        <w:rPr>
          <w:color w:val="000000"/>
          <w:sz w:val="24"/>
          <w:szCs w:val="24"/>
        </w:rPr>
        <w:t>Mod</w:t>
      </w:r>
      <w:proofErr w:type="spellEnd"/>
      <w:r>
        <w:rPr>
          <w:color w:val="000000"/>
          <w:sz w:val="24"/>
          <w:szCs w:val="24"/>
        </w:rPr>
        <w:t>. A”</w:t>
      </w:r>
    </w:p>
    <w:p w14:paraId="00000002" w14:textId="77777777" w:rsidR="008A4D3A" w:rsidRDefault="008A4D3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03" w14:textId="77777777" w:rsidR="008A4D3A" w:rsidRDefault="006668E8">
      <w:pPr>
        <w:pBdr>
          <w:top w:val="nil"/>
          <w:left w:val="nil"/>
          <w:bottom w:val="nil"/>
          <w:right w:val="nil"/>
          <w:between w:val="nil"/>
        </w:pBdr>
        <w:ind w:right="-802" w:firstLine="59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Alla </w:t>
      </w:r>
      <w:r>
        <w:rPr>
          <w:sz w:val="24"/>
          <w:szCs w:val="24"/>
        </w:rPr>
        <w:t>CITTÀ</w:t>
      </w:r>
      <w:r>
        <w:rPr>
          <w:color w:val="000000"/>
          <w:sz w:val="24"/>
          <w:szCs w:val="24"/>
        </w:rPr>
        <w:t xml:space="preserve"> DI TORINO</w:t>
      </w:r>
    </w:p>
    <w:p w14:paraId="00000004" w14:textId="77777777" w:rsidR="008A4D3A" w:rsidRDefault="006668E8">
      <w:pPr>
        <w:pBdr>
          <w:top w:val="nil"/>
          <w:left w:val="nil"/>
          <w:bottom w:val="nil"/>
          <w:right w:val="nil"/>
          <w:between w:val="nil"/>
        </w:pBdr>
        <w:ind w:left="5246" w:right="-802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SERVIZIO APPALTI DI </w:t>
      </w:r>
      <w:r>
        <w:rPr>
          <w:sz w:val="24"/>
          <w:szCs w:val="24"/>
        </w:rPr>
        <w:t>BENI E SERVIZI</w:t>
      </w:r>
    </w:p>
    <w:p w14:paraId="00000005" w14:textId="77777777" w:rsidR="008A4D3A" w:rsidRDefault="006668E8">
      <w:pPr>
        <w:pBdr>
          <w:top w:val="nil"/>
          <w:left w:val="nil"/>
          <w:bottom w:val="nil"/>
          <w:right w:val="nil"/>
          <w:between w:val="nil"/>
        </w:pBdr>
        <w:ind w:left="5246" w:right="-802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Piazza Palazzo di Città 1 – 10122 Torino</w:t>
      </w:r>
    </w:p>
    <w:p w14:paraId="00000006" w14:textId="77777777" w:rsidR="008A4D3A" w:rsidRDefault="008A4D3A">
      <w:pPr>
        <w:pBdr>
          <w:top w:val="nil"/>
          <w:left w:val="nil"/>
          <w:bottom w:val="nil"/>
          <w:right w:val="nil"/>
          <w:between w:val="nil"/>
        </w:pBdr>
        <w:ind w:left="5246" w:right="-802" w:firstLine="707"/>
        <w:jc w:val="both"/>
        <w:rPr>
          <w:sz w:val="24"/>
          <w:szCs w:val="24"/>
        </w:rPr>
      </w:pPr>
    </w:p>
    <w:p w14:paraId="00000007" w14:textId="77777777" w:rsidR="008A4D3A" w:rsidRDefault="008A4D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8" w14:textId="77777777" w:rsidR="008A4D3A" w:rsidRDefault="006668E8">
      <w:pPr>
        <w:pBdr>
          <w:top w:val="nil"/>
          <w:left w:val="nil"/>
          <w:bottom w:val="nil"/>
          <w:right w:val="nil"/>
          <w:between w:val="nil"/>
        </w:pBdr>
        <w:ind w:left="-2" w:hanging="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MODELLO DI CANDIDATURA </w:t>
      </w:r>
    </w:p>
    <w:p w14:paraId="00000009" w14:textId="77777777" w:rsidR="008A4D3A" w:rsidRDefault="008A4D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A" w14:textId="77777777" w:rsidR="008A4D3A" w:rsidRDefault="00666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sottoscritto (</w:t>
      </w:r>
      <w:r>
        <w:rPr>
          <w:i/>
          <w:color w:val="000000"/>
          <w:sz w:val="24"/>
          <w:szCs w:val="24"/>
        </w:rPr>
        <w:t>nome e cognome del dichiarante</w:t>
      </w:r>
      <w:r>
        <w:rPr>
          <w:color w:val="000000"/>
          <w:sz w:val="24"/>
          <w:szCs w:val="24"/>
        </w:rPr>
        <w:t xml:space="preserve">) </w:t>
      </w:r>
      <w:r>
        <w:rPr>
          <w:sz w:val="24"/>
          <w:szCs w:val="24"/>
        </w:rPr>
        <w:t>…</w:t>
      </w:r>
    </w:p>
    <w:p w14:paraId="0000000B" w14:textId="77777777" w:rsidR="008A4D3A" w:rsidRDefault="00666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nato a </w:t>
      </w:r>
      <w:r>
        <w:rPr>
          <w:sz w:val="24"/>
          <w:szCs w:val="24"/>
        </w:rPr>
        <w:t xml:space="preserve">…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</w:t>
      </w:r>
      <w:r>
        <w:rPr>
          <w:color w:val="000000"/>
          <w:sz w:val="24"/>
          <w:szCs w:val="24"/>
        </w:rPr>
        <w:t>  (</w:t>
      </w:r>
      <w:proofErr w:type="spellStart"/>
      <w:r>
        <w:rPr>
          <w:color w:val="000000"/>
          <w:sz w:val="24"/>
          <w:szCs w:val="24"/>
        </w:rPr>
        <w:t>prov</w:t>
      </w:r>
      <w:proofErr w:type="spellEnd"/>
      <w:r>
        <w:rPr>
          <w:sz w:val="24"/>
          <w:szCs w:val="24"/>
        </w:rPr>
        <w:t xml:space="preserve">. …     </w:t>
      </w:r>
      <w:r>
        <w:rPr>
          <w:color w:val="000000"/>
          <w:sz w:val="24"/>
          <w:szCs w:val="24"/>
        </w:rPr>
        <w:t>    )  il ……</w:t>
      </w:r>
      <w:r>
        <w:rPr>
          <w:sz w:val="24"/>
          <w:szCs w:val="24"/>
        </w:rPr>
        <w:t xml:space="preserve">         </w:t>
      </w:r>
    </w:p>
    <w:p w14:paraId="0000000C" w14:textId="77777777" w:rsidR="008A4D3A" w:rsidRDefault="00666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in qualità di legale rappresentante della ditta….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000000D" w14:textId="77777777" w:rsidR="008A4D3A" w:rsidRDefault="00666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sede in …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000000E" w14:textId="77777777" w:rsidR="008A4D3A" w:rsidRDefault="006668E8">
      <w:pPr>
        <w:ind w:left="-2" w:hanging="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 xml:space="preserve"> …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P. IVA ……</w:t>
      </w:r>
    </w:p>
    <w:p w14:paraId="0000000F" w14:textId="77777777" w:rsidR="008A4D3A" w:rsidRDefault="008A4D3A">
      <w:pPr>
        <w:rPr>
          <w:sz w:val="24"/>
          <w:szCs w:val="24"/>
        </w:rPr>
      </w:pPr>
    </w:p>
    <w:p w14:paraId="00000010" w14:textId="77777777" w:rsidR="008A4D3A" w:rsidRDefault="008A4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6"/>
        <w:jc w:val="both"/>
        <w:rPr>
          <w:sz w:val="24"/>
          <w:szCs w:val="24"/>
        </w:rPr>
      </w:pPr>
    </w:p>
    <w:p w14:paraId="00000011" w14:textId="77777777" w:rsidR="008A4D3A" w:rsidRDefault="006668E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dichiara interessato alla partecipazione alla successiva gara a procedura negoziata ai sensi del combinato disposto dell'articolo  63  del Decreto Legislativo n. 50 del 2016 e dell’articolo 1 della Legge 11 settembre 2020 n. 120 (Conversione in legge, c</w:t>
      </w:r>
      <w:r>
        <w:rPr>
          <w:color w:val="000000"/>
          <w:sz w:val="24"/>
          <w:szCs w:val="24"/>
        </w:rPr>
        <w:t>on modificazioni, del decreto-legge 16 luglio 2010, n. 76, recante «Misure urgenti per la semplificazione e l’innovazione digitali»), per l’affidamento de</w:t>
      </w:r>
      <w:r>
        <w:rPr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SERVIZIO</w:t>
      </w:r>
      <w:r>
        <w:rPr>
          <w:b/>
          <w:color w:val="000000"/>
          <w:sz w:val="24"/>
          <w:szCs w:val="24"/>
        </w:rPr>
        <w:t xml:space="preserve"> "COPERTURA ASSICURATIVA MULTIGARANZIA PER BAMBINI E OPERATORI SCOLASTICI DEI NIDI D’INFANZI</w:t>
      </w:r>
      <w:r>
        <w:rPr>
          <w:b/>
          <w:color w:val="000000"/>
          <w:sz w:val="24"/>
          <w:szCs w:val="24"/>
        </w:rPr>
        <w:t>A E DELLE SCUOLE DELL’INFANZIA DELLA CITTÀ DI TORIN</w:t>
      </w:r>
      <w:r>
        <w:rPr>
          <w:b/>
          <w:sz w:val="24"/>
          <w:szCs w:val="24"/>
        </w:rPr>
        <w:t>O" -  CIG 8778650327.</w:t>
      </w:r>
    </w:p>
    <w:p w14:paraId="00000012" w14:textId="77777777" w:rsidR="008A4D3A" w:rsidRDefault="008A4D3A">
      <w:pPr>
        <w:spacing w:after="6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13" w14:textId="77777777" w:rsidR="008A4D3A" w:rsidRDefault="006668E8">
      <w:pPr>
        <w:spacing w:after="60" w:line="276" w:lineRule="auto"/>
        <w:jc w:val="both"/>
        <w:rPr>
          <w:rFonts w:ascii="Arimo" w:eastAsia="Arimo" w:hAnsi="Arimo" w:cs="Arim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L’appalto avrà durata dalle ore 24.00 del 31.08.2021 e fino alle ore 24.00 del 31.08.2024</w:t>
      </w:r>
    </w:p>
    <w:p w14:paraId="00000014" w14:textId="77777777" w:rsidR="008A4D3A" w:rsidRDefault="006668E8">
      <w:pPr>
        <w:spacing w:line="276" w:lineRule="auto"/>
        <w:ind w:right="532" w:firstLine="28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 </w:t>
      </w:r>
      <w:r>
        <w:rPr>
          <w:rFonts w:ascii="Arial" w:eastAsia="Arial" w:hAnsi="Arial" w:cs="Arial"/>
          <w:b/>
          <w:sz w:val="22"/>
          <w:szCs w:val="22"/>
        </w:rPr>
        <w:t>valore presunto del contratto</w:t>
      </w: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(premio lordo)</w:t>
      </w:r>
      <w:r>
        <w:rPr>
          <w:rFonts w:ascii="Arial" w:eastAsia="Arial" w:hAnsi="Arial" w:cs="Arial"/>
          <w:sz w:val="22"/>
          <w:szCs w:val="22"/>
        </w:rPr>
        <w:t xml:space="preserve"> per il periodo dal 31.08.2021 al 31.08.2024 è stimabile pari ad € 166.590,00.</w:t>
      </w:r>
    </w:p>
    <w:p w14:paraId="00000015" w14:textId="77777777" w:rsidR="008A4D3A" w:rsidRDefault="008A4D3A">
      <w:pPr>
        <w:jc w:val="both"/>
        <w:rPr>
          <w:b/>
          <w:sz w:val="24"/>
          <w:szCs w:val="24"/>
        </w:rPr>
      </w:pPr>
    </w:p>
    <w:p w14:paraId="00000016" w14:textId="77777777" w:rsidR="008A4D3A" w:rsidRDefault="006668E8">
      <w:pPr>
        <w:pBdr>
          <w:top w:val="nil"/>
          <w:left w:val="nil"/>
          <w:bottom w:val="nil"/>
          <w:right w:val="nil"/>
          <w:between w:val="nil"/>
        </w:pBdr>
        <w:ind w:left="-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tal fine,</w:t>
      </w:r>
    </w:p>
    <w:p w14:paraId="00000017" w14:textId="77777777" w:rsidR="008A4D3A" w:rsidRDefault="006668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  <w:sz w:val="24"/>
          <w:szCs w:val="24"/>
        </w:rPr>
        <w:t>consapevole delle sanzioni penali previste dalla legge in caso di dichiarazioni mendaci (art. 76 del D.P.R. 445/2000)</w:t>
      </w:r>
    </w:p>
    <w:p w14:paraId="00000018" w14:textId="77777777" w:rsidR="008A4D3A" w:rsidRDefault="006668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  <w:sz w:val="24"/>
          <w:szCs w:val="24"/>
        </w:rPr>
        <w:t>consapevole del fatto che le informazioni cont</w:t>
      </w:r>
      <w:r>
        <w:rPr>
          <w:color w:val="000000"/>
          <w:sz w:val="24"/>
          <w:szCs w:val="24"/>
        </w:rPr>
        <w:t>enute nella presente istanza sono trattate ai sensi del regolamento UE 2016/679, esclusivamente nell’ambito della gara regolata dal presente bando di gara, come previsto dalle norme in materia di appalti pubblici,</w:t>
      </w:r>
    </w:p>
    <w:p w14:paraId="00000019" w14:textId="77777777" w:rsidR="008A4D3A" w:rsidRDefault="008A4D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A" w14:textId="77777777" w:rsidR="008A4D3A" w:rsidRDefault="006668E8">
      <w:pPr>
        <w:pBdr>
          <w:top w:val="nil"/>
          <w:left w:val="nil"/>
          <w:bottom w:val="nil"/>
          <w:right w:val="nil"/>
          <w:between w:val="nil"/>
        </w:pBdr>
        <w:ind w:left="-2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DICHIARA</w:t>
      </w:r>
    </w:p>
    <w:p w14:paraId="0000001B" w14:textId="77777777" w:rsidR="008A4D3A" w:rsidRDefault="008A4D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C" w14:textId="77777777" w:rsidR="008A4D3A" w:rsidRDefault="006668E8">
      <w:pPr>
        <w:tabs>
          <w:tab w:val="left" w:pos="561"/>
        </w:tabs>
        <w:ind w:left="566" w:hanging="425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1) </w:t>
      </w:r>
      <w:r>
        <w:rPr>
          <w:color w:val="000000"/>
          <w:sz w:val="24"/>
          <w:szCs w:val="24"/>
        </w:rPr>
        <w:tab/>
        <w:t>di conoscere ed accettare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quanto riportato nell’avviso di indagine di mercato  relativo ai servizi di </w:t>
      </w:r>
      <w:r>
        <w:rPr>
          <w:sz w:val="24"/>
          <w:szCs w:val="24"/>
        </w:rPr>
        <w:t xml:space="preserve">copertura assicurativa multigaranzia per bambini e operatori scolastici dei nidi d’infanzia e delle scuole dell’infanzia della città di </w:t>
      </w:r>
      <w:proofErr w:type="spellStart"/>
      <w:r>
        <w:rPr>
          <w:sz w:val="24"/>
          <w:szCs w:val="24"/>
        </w:rPr>
        <w:t>torino</w:t>
      </w:r>
      <w:proofErr w:type="spellEnd"/>
      <w:r>
        <w:rPr>
          <w:sz w:val="24"/>
          <w:szCs w:val="24"/>
        </w:rPr>
        <w:t>.</w:t>
      </w:r>
    </w:p>
    <w:p w14:paraId="0000001D" w14:textId="77777777" w:rsidR="008A4D3A" w:rsidRDefault="008A4D3A">
      <w:pPr>
        <w:jc w:val="both"/>
        <w:rPr>
          <w:b/>
          <w:sz w:val="24"/>
          <w:szCs w:val="24"/>
        </w:rPr>
      </w:pPr>
    </w:p>
    <w:p w14:paraId="0000001E" w14:textId="77777777" w:rsidR="008A4D3A" w:rsidRDefault="006668E8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566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  </w:t>
      </w:r>
      <w:r>
        <w:rPr>
          <w:b/>
          <w:color w:val="000000"/>
          <w:sz w:val="24"/>
          <w:szCs w:val="24"/>
        </w:rPr>
        <w:t xml:space="preserve">di </w:t>
      </w:r>
      <w:r>
        <w:rPr>
          <w:b/>
          <w:sz w:val="24"/>
          <w:szCs w:val="24"/>
        </w:rPr>
        <w:t>possedere</w:t>
      </w:r>
      <w:r>
        <w:rPr>
          <w:b/>
          <w:color w:val="000000"/>
          <w:sz w:val="24"/>
          <w:szCs w:val="24"/>
        </w:rPr>
        <w:t xml:space="preserve"> tutti i requisiti </w:t>
      </w:r>
      <w:r>
        <w:rPr>
          <w:b/>
          <w:color w:val="000000"/>
          <w:sz w:val="24"/>
          <w:szCs w:val="24"/>
        </w:rPr>
        <w:t>ivi richiesti e necessari</w:t>
      </w:r>
      <w:r>
        <w:rPr>
          <w:color w:val="000000"/>
          <w:sz w:val="24"/>
          <w:szCs w:val="24"/>
        </w:rPr>
        <w:t xml:space="preserve"> per la successiva procedura negoziata in discorso, </w:t>
      </w:r>
    </w:p>
    <w:p w14:paraId="0000001F" w14:textId="77777777" w:rsidR="008A4D3A" w:rsidRDefault="008A4D3A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566" w:hanging="425"/>
        <w:jc w:val="both"/>
        <w:rPr>
          <w:sz w:val="24"/>
          <w:szCs w:val="24"/>
        </w:rPr>
      </w:pPr>
    </w:p>
    <w:p w14:paraId="00000020" w14:textId="77777777" w:rsidR="008A4D3A" w:rsidRDefault="006668E8">
      <w:pPr>
        <w:pBdr>
          <w:top w:val="nil"/>
          <w:left w:val="nil"/>
          <w:bottom w:val="nil"/>
          <w:right w:val="nil"/>
          <w:between w:val="nil"/>
        </w:pBdr>
        <w:spacing w:after="240"/>
        <w:ind w:left="-2" w:hanging="2"/>
        <w:jc w:val="both"/>
        <w:rPr>
          <w:color w:val="000000"/>
          <w:sz w:val="24"/>
          <w:szCs w:val="24"/>
        </w:rPr>
      </w:pPr>
      <w:bookmarkStart w:id="1" w:name="_m1gafq7ai3y4" w:colFirst="0" w:colLast="0"/>
      <w:bookmarkEnd w:id="1"/>
      <w:r>
        <w:rPr>
          <w:color w:val="000000"/>
          <w:sz w:val="24"/>
          <w:szCs w:val="24"/>
        </w:rPr>
        <w:t>Lì, …………………….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0000021" w14:textId="77777777" w:rsidR="008A4D3A" w:rsidRDefault="006668E8">
      <w:pPr>
        <w:pBdr>
          <w:top w:val="nil"/>
          <w:left w:val="nil"/>
          <w:bottom w:val="nil"/>
          <w:right w:val="nil"/>
          <w:between w:val="nil"/>
        </w:pBdr>
        <w:ind w:left="-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</w:t>
      </w:r>
      <w:r>
        <w:rPr>
          <w:b/>
          <w:color w:val="000000"/>
          <w:sz w:val="24"/>
          <w:szCs w:val="24"/>
        </w:rPr>
        <w:t>Firma digitale</w:t>
      </w:r>
    </w:p>
    <w:p w14:paraId="00000022" w14:textId="77777777" w:rsidR="008A4D3A" w:rsidRDefault="008A4D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8A4D3A">
      <w:pgSz w:w="11906" w:h="16838"/>
      <w:pgMar w:top="1020" w:right="1020" w:bottom="1133" w:left="113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m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30C8D"/>
    <w:multiLevelType w:val="multilevel"/>
    <w:tmpl w:val="5706E2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8A4D3A"/>
    <w:rsid w:val="006668E8"/>
    <w:rsid w:val="008A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STEFANIZZI</dc:creator>
  <cp:lastModifiedBy>NICOLA STEFANIZZI</cp:lastModifiedBy>
  <cp:revision>2</cp:revision>
  <dcterms:created xsi:type="dcterms:W3CDTF">2021-06-16T13:41:00Z</dcterms:created>
  <dcterms:modified xsi:type="dcterms:W3CDTF">2021-06-16T13:41:00Z</dcterms:modified>
</cp:coreProperties>
</file>