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9905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905"/>
      </w:tblGrid>
      <w:tr>
        <w:trPr/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-1134" w:leader="none"/>
                <w:tab w:val="left" w:pos="-568" w:leader="none"/>
                <w:tab w:val="left" w:pos="-2" w:leader="none"/>
                <w:tab w:val="left" w:pos="564" w:leader="none"/>
                <w:tab w:val="left" w:pos="1130" w:leader="none"/>
                <w:tab w:val="left" w:pos="1696" w:leader="none"/>
                <w:tab w:val="left" w:pos="2262" w:leader="none"/>
                <w:tab w:val="left" w:pos="2828" w:leader="none"/>
                <w:tab w:val="left" w:pos="3394" w:leader="none"/>
                <w:tab w:val="left" w:pos="3960" w:leader="none"/>
                <w:tab w:val="left" w:pos="4526" w:leader="none"/>
                <w:tab w:val="left" w:pos="5092" w:leader="none"/>
                <w:tab w:val="left" w:pos="5658" w:leader="none"/>
                <w:tab w:val="left" w:pos="6224" w:leader="none"/>
                <w:tab w:val="left" w:pos="6790" w:leader="none"/>
                <w:tab w:val="left" w:pos="7356" w:leader="none"/>
                <w:tab w:val="left" w:pos="7922" w:leader="none"/>
                <w:tab w:val="left" w:pos="8488" w:leader="none"/>
                <w:tab w:val="left" w:pos="9054" w:leader="none"/>
                <w:tab w:val="left" w:pos="9620" w:leader="none"/>
                <w:tab w:val="left" w:pos="10186" w:leader="none"/>
                <w:tab w:val="left" w:pos="10752" w:leader="none"/>
              </w:tabs>
              <w:spacing w:lineRule="auto" w:line="240" w:before="0" w:after="58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DA REDIGERSI SU CARTA INTESTATA DA CUI RISULTI DENOMINAZIONE, INDIRIZZO E NUMERO DI CODICE FISCALE DELL'ORGANIZZAZIONE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PIANO FINANZIARIO DEL PROGETTO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SPESE PER PERSONALE E COLLABORATORI </w:t>
      </w:r>
    </w:p>
    <w:tbl>
      <w:tblPr>
        <w:tblStyle w:val="Table2"/>
        <w:tblW w:w="9795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026"/>
        <w:gridCol w:w="1875"/>
        <w:gridCol w:w="1894"/>
      </w:tblGrid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mansione svolta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Attività di Coordinamento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Altro personale (specificare qualifiche e monte ore)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/>
        <w:numPr>
          <w:ilvl w:val="2"/>
          <w:numId w:val="1"/>
        </w:numPr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w:t xml:space="preserve">ATTIVITA’ PER BENEFICIARI  E ALTRE SPESE NON AMMINISTRATIVE STRUMENTALI AL PROGETTO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w:t>(non sono da inserire le spese di personale e i trasferimenti ai beneficiari)</w:t>
      </w:r>
    </w:p>
    <w:tbl>
      <w:tblPr>
        <w:tblStyle w:val="Table3"/>
        <w:tblW w:w="9795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088"/>
        <w:gridCol w:w="1860"/>
        <w:gridCol w:w="1847"/>
      </w:tblGrid>
      <w:tr>
        <w:trPr>
          <w:cantSplit w:val="true"/>
        </w:trPr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 w:val="false"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/>
        <w:numPr>
          <w:ilvl w:val="2"/>
          <w:numId w:val="1"/>
        </w:numPr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w:t>TRASFERIMENTI AI BENEFICIARI</w:t>
      </w:r>
    </w:p>
    <w:tbl>
      <w:tblPr>
        <w:tblStyle w:val="Table4"/>
        <w:tblW w:w="9795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116"/>
        <w:gridCol w:w="1847"/>
        <w:gridCol w:w="1832"/>
      </w:tblGrid>
      <w:tr>
        <w:trPr>
          <w:cantSplit w:val="true"/>
        </w:trPr>
        <w:tc>
          <w:tcPr>
            <w:tcW w:w="6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 w:val="false"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RIMBORSI SPESE AI VOLONTARI (trasporto, pasti, assicurazione, etc.)</w:t>
      </w:r>
    </w:p>
    <w:tbl>
      <w:tblPr>
        <w:tblStyle w:val="Table5"/>
        <w:tblW w:w="9825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236"/>
        <w:gridCol w:w="1713"/>
        <w:gridCol w:w="1876"/>
      </w:tblGrid>
      <w:tr>
        <w:trPr/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/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/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/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N.B.: si ricorda che il rimborso pasto non può superare € 7,00/pasto e che il rimborso chilometrico è fissato in € 0,40/Km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VALORIZZAZIONE VOLONTARIATO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(solo a co-finanziamento)</w:t>
      </w:r>
    </w:p>
    <w:tbl>
      <w:tblPr>
        <w:tblStyle w:val="Table6"/>
        <w:tblW w:w="9794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113"/>
        <w:gridCol w:w="1531"/>
        <w:gridCol w:w="1143"/>
        <w:gridCol w:w="2006"/>
      </w:tblGrid>
      <w:tr>
        <w:trPr>
          <w:cantSplit w:val="true"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n. volontari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ore totali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77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AMMINISTRAZIONE (personale amm.vo, materiale d’ufficio, strumenti, attrezzature, comunicazione, etc.)</w:t>
      </w:r>
    </w:p>
    <w:tbl>
      <w:tblPr>
        <w:tblStyle w:val="Table7"/>
        <w:tblW w:w="9795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132"/>
        <w:gridCol w:w="1709"/>
        <w:gridCol w:w="1954"/>
      </w:tblGrid>
      <w:tr>
        <w:trPr>
          <w:cantSplit w:val="true"/>
        </w:trPr>
        <w:tc>
          <w:tcPr>
            <w:tcW w:w="6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 w:val="false"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QUOTE DI AMMORTAMENTO E NOLEGGIO BENI</w:t>
      </w:r>
    </w:p>
    <w:tbl>
      <w:tblPr>
        <w:tblStyle w:val="Table8"/>
        <w:tblW w:w="9795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132"/>
        <w:gridCol w:w="1709"/>
        <w:gridCol w:w="1954"/>
      </w:tblGrid>
      <w:tr>
        <w:trPr>
          <w:cantSplit w:val="true"/>
        </w:trPr>
        <w:tc>
          <w:tcPr>
            <w:tcW w:w="6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descrizione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richiesta di finanziamento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</w:tr>
      <w:tr>
        <w:trPr>
          <w:trHeight w:val="255" w:hRule="atLeast"/>
          <w:cantSplit w:val="true"/>
        </w:trPr>
        <w:tc>
          <w:tcPr>
            <w:tcW w:w="6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6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 w:val="false"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9"/>
        <w:tblW w:w="9787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2"/>
        <w:gridCol w:w="1614"/>
      </w:tblGrid>
      <w:tr>
        <w:trPr/>
        <w:tc>
          <w:tcPr>
            <w:tcW w:w="8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 w:val="false"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COSTO TOTALE DEL PROGETTO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Style w:val="Table10"/>
        <w:tblW w:w="9787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2"/>
        <w:gridCol w:w="1614"/>
      </w:tblGrid>
      <w:tr>
        <w:trPr/>
        <w:tc>
          <w:tcPr>
            <w:tcW w:w="8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 w:val="false"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FINANZIAMENTO  RICHIESTO ALLA CITTA’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Style w:val="Table11"/>
        <w:tblW w:w="9787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2"/>
        <w:gridCol w:w="1614"/>
      </w:tblGrid>
      <w:tr>
        <w:trPr/>
        <w:tc>
          <w:tcPr>
            <w:tcW w:w="8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LOnormal"/>
              <w:keepNext w:val="true"/>
              <w:keepLines w:val="false"/>
              <w:widowControl w:val="false"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Torino, </w:t>
        <w:tab/>
        <w:tab/>
        <w:tab/>
        <w:tab/>
        <w:tab/>
        <w:tab/>
        <w:tab/>
        <w:tab/>
        <w:t>Il Legale Rappresentante</w:t>
      </w:r>
    </w:p>
    <w:sectPr>
      <w:headerReference w:type="default" r:id="rId2"/>
      <w:type w:val="nextPage"/>
      <w:pgSz w:w="11906" w:h="16838"/>
      <w:pgMar w:left="1134" w:right="1134" w:gutter="0" w:header="709" w:top="851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b/>
        <w:szCs w:val="24"/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3"/>
        <w:sz w:val="23"/>
        <w:b/>
        <w:szCs w:val="23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1">
    <w:name w:val="Heading 1"/>
    <w:basedOn w:val="LOnormal"/>
    <w:next w:val="LOnormal1"/>
    <w:qFormat/>
    <w:pPr>
      <w:keepNext w:val="true"/>
      <w:widowControl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2">
    <w:name w:val="Heading 2"/>
    <w:basedOn w:val="LOnormal"/>
    <w:next w:val="LOnormal1"/>
    <w:qFormat/>
    <w:pPr>
      <w:keepNext w:val="true"/>
      <w:widowControl/>
      <w:suppressAutoHyphens w:val="false"/>
      <w:bidi w:val="0"/>
      <w:spacing w:lineRule="atLeast" w:line="1"/>
      <w:jc w:val="right"/>
      <w:textAlignment w:val="top"/>
      <w:outlineLvl w:val="1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3">
    <w:name w:val="Heading 3"/>
    <w:basedOn w:val="LOnormal"/>
    <w:next w:val="LOnormal1"/>
    <w:qFormat/>
    <w:pPr>
      <w:keepNext w:val="true"/>
      <w:widowControl/>
      <w:suppressAutoHyphens w:val="false"/>
      <w:bidi w:val="0"/>
      <w:spacing w:lineRule="atLeast" w:line="1" w:before="0" w:after="120"/>
      <w:jc w:val="left"/>
      <w:textAlignment w:val="top"/>
      <w:outlineLvl w:val="2"/>
    </w:pPr>
    <w:rPr>
      <w:rFonts w:ascii="Times New Roman" w:hAnsi="Times New Roman" w:eastAsia="Times New Roman" w:cs="Times New Roman"/>
      <w:b/>
      <w:bCs/>
      <w:w w:val="100"/>
      <w:position w:val="0"/>
      <w:sz w:val="23"/>
      <w:sz w:val="23"/>
      <w:szCs w:val="24"/>
      <w:effect w:val="none"/>
      <w:vertAlign w:val="baseline"/>
      <w:em w:val="none"/>
      <w:lang w:val="it-IT" w:eastAsia="zh-CN" w:bidi="ar-SA"/>
    </w:rPr>
  </w:style>
  <w:style w:type="paragraph" w:styleId="Titolo4">
    <w:name w:val="Heading 4"/>
    <w:basedOn w:val="LOnormal"/>
    <w:next w:val="LO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arpredefinitoparagrafo">
    <w:name w:val="Car. predefinito paragraf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itolo">
    <w:name w:val="Titolo"/>
    <w:basedOn w:val="LOnormal"/>
    <w:next w:val="Corpodeltesto"/>
    <w:qFormat/>
    <w:pPr>
      <w:widowControl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Corpodeltesto">
    <w:name w:val="Body Text"/>
    <w:basedOn w:val="LO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widowControl/>
      <w:suppressAutoHyphens w:val="false"/>
      <w:bidi w:val="0"/>
      <w:spacing w:lineRule="atLeast" w:line="1"/>
      <w:jc w:val="left"/>
      <w:textAlignment w:val="top"/>
    </w:pPr>
    <w:rPr>
      <w:rFonts w:ascii="Times New Roman" w:hAnsi="Times New Roman" w:eastAsia="Times New Roman" w:cs="Arial"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LOnormal"/>
    <w:next w:val="LOnormal1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i/>
      <w:iCs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LOnormal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LOnormal1" w:default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LO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Arial"/>
      <w:color w:val="auto"/>
      <w:kern w:val="0"/>
      <w:sz w:val="24"/>
      <w:szCs w:val="24"/>
      <w:lang w:val="it-IT" w:eastAsia="zh-CN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LOnormal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Pidipagina">
    <w:name w:val="Footer"/>
    <w:basedOn w:val="LOnormal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Contenutotabella">
    <w:name w:val="Contenuto tabella"/>
    <w:basedOn w:val="LOnormal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tabella">
    <w:name w:val="Titolo tabella"/>
    <w:basedOn w:val="Contenutotabel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LOnormal1"/>
    <w:next w:val="LO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VM2o/D+2FoVsyqqrBRu4GJryM/g==">AMUW2mXLaDWla+SeoqRjghHcu84JfUgcZZxymylBehEk1YRY6QYgUjoiDJagVA3oXuSIlgBgKF2ZusLwQG7CNJSADrrLKf4CgTzr0IILVbHzmmzqoMuvYDQ=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LibreOffice/7.4.5.1$Windows_X86_64 LibreOffice_project/9c0871452b3918c1019dde9bfac75448afc4b57f</Application>
  <AppVersion>15.0000</AppVersion>
  <Pages>4</Pages>
  <Words>169</Words>
  <Characters>1225</Characters>
  <CharactersWithSpaces>1363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2018-03-22T15:25:00Z</dcterms:created>
  <dc:creator>Comune</dc:creator>
  <dc:description/>
  <dc:language>it-IT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