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F" w:rsidRPr="004D3C09" w:rsidRDefault="002B2DDF" w:rsidP="002B2DDF">
      <w:pPr>
        <w:rPr>
          <w:b/>
        </w:rPr>
      </w:pPr>
      <w:r>
        <w:rPr>
          <w:b/>
        </w:rPr>
        <w:t>Allegato B</w:t>
      </w: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  <w:r>
        <w:rPr>
          <w:rFonts w:ascii="Times New Roman" w:eastAsia="MS Mincho" w:hAnsi="Times New Roman" w:cs="Times New Roman"/>
          <w:i/>
          <w:sz w:val="22"/>
        </w:rPr>
        <w:t>MODELLO DI DESCRIZIONE DEL PROGETTO E DEL PARTENARIATO</w:t>
      </w: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  <w:r w:rsidRPr="00187347">
        <w:rPr>
          <w:rFonts w:ascii="Times New Roman" w:eastAsia="MS Mincho" w:hAnsi="Times New Roman" w:cs="Times New Roman"/>
          <w:i/>
          <w:sz w:val="22"/>
        </w:rPr>
        <w:t xml:space="preserve">(da riportare su carta </w:t>
      </w:r>
      <w:r w:rsidR="00176DA4">
        <w:rPr>
          <w:rFonts w:ascii="Times New Roman" w:eastAsia="MS Mincho" w:hAnsi="Times New Roman" w:cs="Times New Roman"/>
          <w:i/>
          <w:sz w:val="22"/>
        </w:rPr>
        <w:t>intestata del soggetto proponente</w:t>
      </w:r>
      <w:r w:rsidRPr="00187347">
        <w:rPr>
          <w:rFonts w:ascii="Times New Roman" w:eastAsia="MS Mincho" w:hAnsi="Times New Roman" w:cs="Times New Roman"/>
          <w:i/>
          <w:sz w:val="22"/>
        </w:rPr>
        <w:t>)</w:t>
      </w: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b/>
          <w:sz w:val="22"/>
        </w:rPr>
      </w:pP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sz w:val="22"/>
        </w:rPr>
      </w:pPr>
    </w:p>
    <w:p w:rsidR="002B2DDF" w:rsidRDefault="00861C6E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1. Titolo</w:t>
      </w:r>
      <w:r w:rsidR="002B2DDF" w:rsidRPr="00D67B97">
        <w:rPr>
          <w:sz w:val="22"/>
          <w:szCs w:val="22"/>
        </w:rPr>
        <w:t>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176DA4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2. P</w:t>
      </w:r>
      <w:r w:rsidR="002B2DDF" w:rsidRPr="00D67B97">
        <w:rPr>
          <w:sz w:val="22"/>
          <w:szCs w:val="22"/>
        </w:rPr>
        <w:t>eriodo di svolgimento: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>3. Luogo di svolgimento: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67B97">
        <w:rPr>
          <w:sz w:val="22"/>
          <w:szCs w:val="22"/>
        </w:rPr>
        <w:t>. Descri</w:t>
      </w:r>
      <w:r>
        <w:rPr>
          <w:sz w:val="22"/>
          <w:szCs w:val="22"/>
        </w:rPr>
        <w:t>zione generale dell’iniziativa, inclusa l’a</w:t>
      </w:r>
      <w:r w:rsidRPr="00D67B97">
        <w:rPr>
          <w:sz w:val="22"/>
          <w:szCs w:val="22"/>
        </w:rPr>
        <w:t xml:space="preserve">rticolazione e </w:t>
      </w:r>
      <w:r>
        <w:rPr>
          <w:sz w:val="22"/>
          <w:szCs w:val="22"/>
        </w:rPr>
        <w:t>l’organizzazione delle attività</w:t>
      </w:r>
      <w:r w:rsidR="00966B1C">
        <w:rPr>
          <w:sz w:val="22"/>
          <w:szCs w:val="22"/>
        </w:rPr>
        <w:t>. Indicare anche chi l’ha finanziata e in quale percentuale</w:t>
      </w:r>
      <w:r>
        <w:rPr>
          <w:sz w:val="22"/>
          <w:szCs w:val="22"/>
        </w:rPr>
        <w:t xml:space="preserve"> (</w:t>
      </w:r>
      <w:proofErr w:type="spellStart"/>
      <w:r w:rsidRPr="00342CE5">
        <w:rPr>
          <w:i/>
          <w:sz w:val="22"/>
          <w:szCs w:val="22"/>
        </w:rPr>
        <w:t>max</w:t>
      </w:r>
      <w:proofErr w:type="spellEnd"/>
      <w:r w:rsidRPr="00342CE5">
        <w:rPr>
          <w:i/>
          <w:sz w:val="22"/>
          <w:szCs w:val="22"/>
        </w:rPr>
        <w:t xml:space="preserve"> 3.000 battute, spazi inclusi</w:t>
      </w:r>
      <w:r w:rsidRPr="00D67B97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2B2DDF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5. Motivazione per cui si ritiene che l’iniziativa corrisponda a uno o più obiettivi del Premio</w:t>
      </w:r>
      <w:r w:rsidR="00176DA4">
        <w:rPr>
          <w:sz w:val="22"/>
          <w:szCs w:val="22"/>
        </w:rPr>
        <w:t xml:space="preserve"> indicati all’art. 3 del Bando</w:t>
      </w:r>
      <w:r>
        <w:rPr>
          <w:sz w:val="22"/>
          <w:szCs w:val="22"/>
        </w:rPr>
        <w:t xml:space="preserve"> (</w:t>
      </w:r>
      <w:proofErr w:type="spellStart"/>
      <w:r w:rsidRPr="00342CE5">
        <w:rPr>
          <w:i/>
          <w:sz w:val="22"/>
          <w:szCs w:val="22"/>
        </w:rPr>
        <w:t>max</w:t>
      </w:r>
      <w:proofErr w:type="spellEnd"/>
      <w:r w:rsidRPr="00342CE5">
        <w:rPr>
          <w:i/>
          <w:sz w:val="22"/>
          <w:szCs w:val="22"/>
        </w:rPr>
        <w:t xml:space="preserve"> 1.000 battute, spazi inclusi</w:t>
      </w:r>
      <w:r>
        <w:rPr>
          <w:sz w:val="22"/>
          <w:szCs w:val="22"/>
        </w:rPr>
        <w:t>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 xml:space="preserve">6. </w:t>
      </w:r>
      <w:r w:rsidRPr="00DD70EC">
        <w:rPr>
          <w:spacing w:val="-2"/>
          <w:sz w:val="22"/>
          <w:szCs w:val="22"/>
        </w:rPr>
        <w:t>Motivazione per cui si ritiene che l’iniziativa corrisponda a uno o più macro-criteri del Premio indicati all’art.</w:t>
      </w:r>
      <w:r w:rsidR="00176DA4">
        <w:rPr>
          <w:sz w:val="22"/>
          <w:szCs w:val="22"/>
        </w:rPr>
        <w:t xml:space="preserve"> 6 del Band</w:t>
      </w:r>
      <w:r w:rsidRPr="00D67B97">
        <w:rPr>
          <w:sz w:val="22"/>
          <w:szCs w:val="22"/>
        </w:rPr>
        <w:t>o</w:t>
      </w:r>
      <w:r>
        <w:rPr>
          <w:sz w:val="22"/>
          <w:szCs w:val="22"/>
        </w:rPr>
        <w:t xml:space="preserve"> (</w:t>
      </w:r>
      <w:proofErr w:type="spellStart"/>
      <w:r w:rsidRPr="00DD70EC">
        <w:rPr>
          <w:i/>
          <w:sz w:val="22"/>
          <w:szCs w:val="22"/>
        </w:rPr>
        <w:t>max</w:t>
      </w:r>
      <w:proofErr w:type="spellEnd"/>
      <w:r w:rsidRPr="00DD70EC">
        <w:rPr>
          <w:i/>
          <w:sz w:val="22"/>
          <w:szCs w:val="22"/>
        </w:rPr>
        <w:t xml:space="preserve"> 4.000 battute, spazi inclusi</w:t>
      </w:r>
      <w:r w:rsidRPr="00D67B97">
        <w:rPr>
          <w:sz w:val="22"/>
          <w:szCs w:val="22"/>
        </w:rPr>
        <w:t>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176DA4" w:rsidRDefault="00176DA4" w:rsidP="00176DA4">
      <w:pPr>
        <w:pStyle w:val="Paragrafoelenco"/>
        <w:numPr>
          <w:ilvl w:val="0"/>
          <w:numId w:val="3"/>
        </w:numPr>
        <w:ind w:left="720"/>
        <w:jc w:val="both"/>
        <w:rPr>
          <w:iCs/>
          <w:sz w:val="22"/>
          <w:szCs w:val="22"/>
        </w:rPr>
      </w:pPr>
      <w:r w:rsidRPr="00176DA4">
        <w:rPr>
          <w:iCs/>
          <w:sz w:val="22"/>
          <w:szCs w:val="22"/>
        </w:rPr>
        <w:t>Grado di innovazione nella composizione del partenariato.</w:t>
      </w:r>
    </w:p>
    <w:p w:rsidR="00176DA4" w:rsidRPr="00176DA4" w:rsidRDefault="00176DA4" w:rsidP="00176DA4">
      <w:pPr>
        <w:pStyle w:val="Paragrafoelenco"/>
        <w:jc w:val="both"/>
        <w:rPr>
          <w:iCs/>
          <w:sz w:val="12"/>
          <w:szCs w:val="12"/>
        </w:rPr>
      </w:pPr>
    </w:p>
    <w:p w:rsidR="00176DA4" w:rsidRDefault="00176DA4" w:rsidP="00176DA4">
      <w:pPr>
        <w:pStyle w:val="Paragrafoelenco"/>
        <w:numPr>
          <w:ilvl w:val="0"/>
          <w:numId w:val="3"/>
        </w:numPr>
        <w:ind w:left="720"/>
        <w:jc w:val="both"/>
        <w:rPr>
          <w:iCs/>
          <w:sz w:val="22"/>
          <w:szCs w:val="22"/>
        </w:rPr>
      </w:pPr>
      <w:r w:rsidRPr="00176DA4">
        <w:rPr>
          <w:iCs/>
          <w:sz w:val="22"/>
          <w:szCs w:val="22"/>
        </w:rPr>
        <w:t>Interazione delle competenze del partenariato.</w:t>
      </w:r>
    </w:p>
    <w:p w:rsidR="00176DA4" w:rsidRPr="00176DA4" w:rsidRDefault="00176DA4" w:rsidP="00176DA4">
      <w:pPr>
        <w:pStyle w:val="Paragrafoelenco"/>
        <w:jc w:val="both"/>
        <w:rPr>
          <w:iCs/>
          <w:sz w:val="12"/>
          <w:szCs w:val="12"/>
        </w:rPr>
      </w:pPr>
    </w:p>
    <w:p w:rsidR="00176DA4" w:rsidRDefault="00176DA4" w:rsidP="00176DA4">
      <w:pPr>
        <w:pStyle w:val="Paragrafoelenco"/>
        <w:numPr>
          <w:ilvl w:val="0"/>
          <w:numId w:val="3"/>
        </w:numPr>
        <w:ind w:left="720"/>
        <w:jc w:val="both"/>
        <w:rPr>
          <w:iCs/>
          <w:sz w:val="22"/>
          <w:szCs w:val="22"/>
        </w:rPr>
      </w:pPr>
      <w:r w:rsidRPr="00176DA4">
        <w:rPr>
          <w:iCs/>
          <w:sz w:val="22"/>
          <w:szCs w:val="22"/>
        </w:rPr>
        <w:t>Grado di innovazione delle soluzioni progettate rispetto ai bisogni identificati.</w:t>
      </w:r>
    </w:p>
    <w:p w:rsidR="00176DA4" w:rsidRPr="00176DA4" w:rsidRDefault="00176DA4" w:rsidP="00176DA4">
      <w:pPr>
        <w:pStyle w:val="Paragrafoelenco"/>
        <w:jc w:val="both"/>
        <w:rPr>
          <w:iCs/>
          <w:sz w:val="12"/>
          <w:szCs w:val="12"/>
        </w:rPr>
      </w:pPr>
    </w:p>
    <w:p w:rsidR="00176DA4" w:rsidRDefault="00176DA4" w:rsidP="00176DA4">
      <w:pPr>
        <w:pStyle w:val="Paragrafoelenco"/>
        <w:numPr>
          <w:ilvl w:val="0"/>
          <w:numId w:val="3"/>
        </w:numPr>
        <w:ind w:left="720"/>
        <w:jc w:val="both"/>
        <w:rPr>
          <w:iCs/>
          <w:sz w:val="22"/>
          <w:szCs w:val="22"/>
        </w:rPr>
      </w:pPr>
      <w:r w:rsidRPr="00176DA4">
        <w:rPr>
          <w:iCs/>
          <w:sz w:val="22"/>
          <w:szCs w:val="22"/>
        </w:rPr>
        <w:t>Attribuzione equa delle risorse impiegate in rapporto alle attività realizzate/progettate.</w:t>
      </w:r>
    </w:p>
    <w:p w:rsidR="00176DA4" w:rsidRPr="00176DA4" w:rsidRDefault="00176DA4" w:rsidP="00176DA4">
      <w:pPr>
        <w:pStyle w:val="Paragrafoelenco"/>
        <w:jc w:val="both"/>
        <w:rPr>
          <w:iCs/>
          <w:sz w:val="12"/>
          <w:szCs w:val="12"/>
        </w:rPr>
      </w:pPr>
    </w:p>
    <w:p w:rsidR="00176DA4" w:rsidRDefault="00176DA4" w:rsidP="00176DA4">
      <w:pPr>
        <w:pStyle w:val="Paragrafoelenco"/>
        <w:numPr>
          <w:ilvl w:val="0"/>
          <w:numId w:val="3"/>
        </w:numPr>
        <w:ind w:left="720"/>
        <w:jc w:val="both"/>
        <w:rPr>
          <w:iCs/>
          <w:sz w:val="22"/>
          <w:szCs w:val="22"/>
        </w:rPr>
      </w:pPr>
      <w:r w:rsidRPr="00176DA4">
        <w:rPr>
          <w:iCs/>
          <w:sz w:val="22"/>
          <w:szCs w:val="22"/>
        </w:rPr>
        <w:t>Efficacia del piano di comunicazione realizzato/progettato.</w:t>
      </w:r>
    </w:p>
    <w:p w:rsidR="00176DA4" w:rsidRPr="00176DA4" w:rsidRDefault="00176DA4" w:rsidP="00176DA4">
      <w:pPr>
        <w:pStyle w:val="Paragrafoelenco"/>
        <w:jc w:val="both"/>
        <w:rPr>
          <w:iCs/>
          <w:sz w:val="12"/>
          <w:szCs w:val="12"/>
        </w:rPr>
      </w:pPr>
    </w:p>
    <w:p w:rsidR="002B2DDF" w:rsidRPr="00FC3643" w:rsidRDefault="002B2DDF" w:rsidP="00176DA4">
      <w:pPr>
        <w:pStyle w:val="Paragrafoelenco"/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FC3643">
        <w:rPr>
          <w:iCs/>
          <w:sz w:val="22"/>
          <w:szCs w:val="22"/>
        </w:rPr>
        <w:t xml:space="preserve">Impatto del progetto sulla </w:t>
      </w:r>
      <w:proofErr w:type="spellStart"/>
      <w:r w:rsidRPr="00FC3643">
        <w:rPr>
          <w:iCs/>
          <w:sz w:val="22"/>
          <w:szCs w:val="22"/>
        </w:rPr>
        <w:t>mission</w:t>
      </w:r>
      <w:proofErr w:type="spellEnd"/>
      <w:r w:rsidRPr="00FC3643">
        <w:rPr>
          <w:iCs/>
          <w:sz w:val="22"/>
          <w:szCs w:val="22"/>
        </w:rPr>
        <w:t xml:space="preserve"> istituzionale del soggetto proponente (</w:t>
      </w:r>
      <w:r w:rsidRPr="00FC3643">
        <w:rPr>
          <w:i/>
          <w:iCs/>
          <w:sz w:val="22"/>
          <w:szCs w:val="22"/>
        </w:rPr>
        <w:t>per il Premio Aurelio Catalano</w:t>
      </w:r>
      <w:r w:rsidRPr="00FC3643">
        <w:rPr>
          <w:iCs/>
          <w:sz w:val="22"/>
          <w:szCs w:val="22"/>
        </w:rPr>
        <w:t>), sulle politiche locali (</w:t>
      </w:r>
      <w:r w:rsidRPr="00FC3643">
        <w:rPr>
          <w:i/>
          <w:iCs/>
          <w:sz w:val="22"/>
          <w:szCs w:val="22"/>
        </w:rPr>
        <w:t>per il Premio Maurizio Baradello</w:t>
      </w:r>
      <w:r w:rsidRPr="00FC3643">
        <w:rPr>
          <w:iCs/>
          <w:sz w:val="22"/>
          <w:szCs w:val="22"/>
        </w:rPr>
        <w:t>) o sulla sostenibilità finanziaria del progetto medesimo (</w:t>
      </w:r>
      <w:r w:rsidRPr="00FC3643">
        <w:rPr>
          <w:i/>
          <w:iCs/>
          <w:sz w:val="22"/>
          <w:szCs w:val="22"/>
        </w:rPr>
        <w:t>per il Premio Anna Tornoni</w:t>
      </w:r>
      <w:r w:rsidRPr="00FC3643">
        <w:rPr>
          <w:iCs/>
          <w:sz w:val="22"/>
          <w:szCs w:val="22"/>
        </w:rPr>
        <w:t>).</w:t>
      </w:r>
    </w:p>
    <w:p w:rsidR="002B2DDF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7. M</w:t>
      </w:r>
      <w:r w:rsidRPr="00D67B97">
        <w:rPr>
          <w:sz w:val="22"/>
          <w:szCs w:val="22"/>
        </w:rPr>
        <w:t xml:space="preserve">odalità di comunicazione </w:t>
      </w:r>
      <w:r w:rsidR="008865A2">
        <w:rPr>
          <w:sz w:val="22"/>
          <w:szCs w:val="22"/>
        </w:rPr>
        <w:t>(</w:t>
      </w:r>
      <w:r w:rsidR="008865A2" w:rsidRPr="008865A2">
        <w:rPr>
          <w:i/>
          <w:sz w:val="22"/>
          <w:szCs w:val="22"/>
        </w:rPr>
        <w:t>nel caso di iniziativa conclusa</w:t>
      </w:r>
      <w:r w:rsidR="008865A2">
        <w:rPr>
          <w:sz w:val="22"/>
          <w:szCs w:val="22"/>
        </w:rPr>
        <w:t>) o ulteriore attività progettuale (</w:t>
      </w:r>
      <w:r w:rsidR="008865A2" w:rsidRPr="008865A2">
        <w:rPr>
          <w:i/>
          <w:sz w:val="22"/>
          <w:szCs w:val="22"/>
        </w:rPr>
        <w:t>nel caso di iniziativa in corso</w:t>
      </w:r>
      <w:r w:rsidR="008865A2">
        <w:rPr>
          <w:sz w:val="22"/>
          <w:szCs w:val="22"/>
        </w:rPr>
        <w:t xml:space="preserve">) </w:t>
      </w:r>
      <w:r w:rsidRPr="00D67B97">
        <w:rPr>
          <w:sz w:val="22"/>
          <w:szCs w:val="22"/>
        </w:rPr>
        <w:t>che si in</w:t>
      </w:r>
      <w:r>
        <w:rPr>
          <w:sz w:val="22"/>
          <w:szCs w:val="22"/>
        </w:rPr>
        <w:t>tendono</w:t>
      </w:r>
      <w:r w:rsidRPr="00D67B97">
        <w:rPr>
          <w:sz w:val="22"/>
          <w:szCs w:val="22"/>
        </w:rPr>
        <w:t xml:space="preserve"> adottare in caso di valutazione </w:t>
      </w:r>
      <w:r>
        <w:rPr>
          <w:sz w:val="22"/>
          <w:szCs w:val="22"/>
        </w:rPr>
        <w:t xml:space="preserve">positiva </w:t>
      </w:r>
      <w:r w:rsidRPr="00D67B97">
        <w:rPr>
          <w:sz w:val="22"/>
          <w:szCs w:val="22"/>
        </w:rPr>
        <w:t>del progetto</w:t>
      </w:r>
      <w:r>
        <w:rPr>
          <w:sz w:val="22"/>
          <w:szCs w:val="22"/>
        </w:rPr>
        <w:t xml:space="preserve"> (</w:t>
      </w:r>
      <w:proofErr w:type="spellStart"/>
      <w:r w:rsidRPr="005E14B2">
        <w:rPr>
          <w:i/>
          <w:sz w:val="22"/>
          <w:szCs w:val="22"/>
        </w:rPr>
        <w:t>max</w:t>
      </w:r>
      <w:proofErr w:type="spellEnd"/>
      <w:r w:rsidRPr="005E14B2">
        <w:rPr>
          <w:i/>
          <w:sz w:val="22"/>
          <w:szCs w:val="22"/>
        </w:rPr>
        <w:t xml:space="preserve"> 500 battute, spazi inclusi</w:t>
      </w:r>
      <w:r>
        <w:rPr>
          <w:sz w:val="22"/>
          <w:szCs w:val="22"/>
        </w:rPr>
        <w:t>):</w:t>
      </w:r>
      <w:bookmarkStart w:id="0" w:name="_GoBack"/>
      <w:bookmarkEnd w:id="0"/>
    </w:p>
    <w:p w:rsidR="00966B1C" w:rsidRDefault="00966B1C" w:rsidP="002B2DDF">
      <w:pPr>
        <w:jc w:val="both"/>
        <w:rPr>
          <w:sz w:val="22"/>
          <w:szCs w:val="22"/>
        </w:rPr>
      </w:pPr>
    </w:p>
    <w:p w:rsidR="00966B1C" w:rsidRPr="00966B1C" w:rsidRDefault="00966B1C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966B1C">
        <w:rPr>
          <w:i/>
          <w:sz w:val="22"/>
          <w:szCs w:val="22"/>
        </w:rPr>
        <w:t xml:space="preserve">(soltanto per il Premio Aurelio Catalano) </w:t>
      </w:r>
      <w:r>
        <w:rPr>
          <w:sz w:val="22"/>
          <w:szCs w:val="22"/>
        </w:rPr>
        <w:t>Elenco delle iniziative di cooperazione allo sviluppo</w:t>
      </w:r>
      <w:r w:rsidR="00861C6E">
        <w:rPr>
          <w:sz w:val="22"/>
          <w:szCs w:val="22"/>
        </w:rPr>
        <w:t xml:space="preserve"> svolte nel triennio 2021-2023 (settore, luogo, periodo, valore finanziario, finanziatore/i, partner):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966B1C" w:rsidP="002B2DDF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9</w:t>
      </w:r>
      <w:r w:rsidR="002B2DDF" w:rsidRPr="00D67B97">
        <w:rPr>
          <w:rFonts w:eastAsia="MS Mincho"/>
          <w:sz w:val="22"/>
          <w:szCs w:val="22"/>
        </w:rPr>
        <w:t xml:space="preserve">. </w:t>
      </w:r>
      <w:r w:rsidR="00861C6E">
        <w:rPr>
          <w:rFonts w:eastAsia="MS Mincho"/>
          <w:sz w:val="22"/>
          <w:szCs w:val="22"/>
        </w:rPr>
        <w:t>Elenco degli e</w:t>
      </w:r>
      <w:r w:rsidR="00BF57B2">
        <w:rPr>
          <w:rFonts w:eastAsia="MS Mincho"/>
          <w:sz w:val="22"/>
          <w:szCs w:val="22"/>
        </w:rPr>
        <w:t>ventuali a</w:t>
      </w:r>
      <w:r w:rsidR="002B2DDF" w:rsidRPr="00D67B97">
        <w:rPr>
          <w:rFonts w:eastAsia="MS Mincho"/>
          <w:sz w:val="22"/>
          <w:szCs w:val="22"/>
        </w:rPr>
        <w:t>llegati (</w:t>
      </w:r>
      <w:r w:rsidR="002B2DDF">
        <w:rPr>
          <w:rFonts w:eastAsia="MS Mincho"/>
          <w:i/>
          <w:sz w:val="22"/>
          <w:szCs w:val="22"/>
        </w:rPr>
        <w:t xml:space="preserve">il proponente può allegare </w:t>
      </w:r>
      <w:proofErr w:type="spellStart"/>
      <w:r w:rsidR="002B2DDF">
        <w:rPr>
          <w:rFonts w:eastAsia="MS Mincho"/>
          <w:i/>
          <w:sz w:val="22"/>
          <w:szCs w:val="22"/>
        </w:rPr>
        <w:t>l’application</w:t>
      </w:r>
      <w:proofErr w:type="spellEnd"/>
      <w:r w:rsidR="002B2DDF">
        <w:rPr>
          <w:rFonts w:eastAsia="MS Mincho"/>
          <w:i/>
          <w:sz w:val="22"/>
          <w:szCs w:val="22"/>
        </w:rPr>
        <w:t xml:space="preserve"> </w:t>
      </w:r>
      <w:proofErr w:type="spellStart"/>
      <w:r w:rsidR="002B2DDF">
        <w:rPr>
          <w:rFonts w:eastAsia="MS Mincho"/>
          <w:i/>
          <w:sz w:val="22"/>
          <w:szCs w:val="22"/>
        </w:rPr>
        <w:t>form</w:t>
      </w:r>
      <w:proofErr w:type="spellEnd"/>
      <w:r w:rsidR="002B2DDF" w:rsidRPr="00DD70EC">
        <w:rPr>
          <w:rFonts w:eastAsia="MS Mincho"/>
          <w:i/>
          <w:sz w:val="22"/>
          <w:szCs w:val="22"/>
        </w:rPr>
        <w:t xml:space="preserve"> </w:t>
      </w:r>
      <w:r w:rsidR="002B2DDF">
        <w:rPr>
          <w:rFonts w:eastAsia="MS Mincho"/>
          <w:i/>
          <w:sz w:val="22"/>
          <w:szCs w:val="22"/>
        </w:rPr>
        <w:t xml:space="preserve">del </w:t>
      </w:r>
      <w:r w:rsidR="002B2DDF" w:rsidRPr="00DD70EC">
        <w:rPr>
          <w:rFonts w:eastAsia="MS Mincho"/>
          <w:i/>
          <w:sz w:val="22"/>
          <w:szCs w:val="22"/>
        </w:rPr>
        <w:t xml:space="preserve">progetto o materiali di </w:t>
      </w:r>
      <w:r w:rsidR="002B2DDF">
        <w:rPr>
          <w:rFonts w:eastAsia="MS Mincho"/>
          <w:i/>
          <w:sz w:val="22"/>
          <w:szCs w:val="22"/>
        </w:rPr>
        <w:t>comunicazione</w:t>
      </w:r>
      <w:r w:rsidR="002B2DDF" w:rsidRPr="00DD70EC">
        <w:rPr>
          <w:rFonts w:eastAsia="MS Mincho"/>
          <w:i/>
          <w:sz w:val="22"/>
          <w:szCs w:val="22"/>
        </w:rPr>
        <w:t xml:space="preserve"> utili per </w:t>
      </w:r>
      <w:r w:rsidR="002B2DDF">
        <w:rPr>
          <w:rFonts w:eastAsia="MS Mincho"/>
          <w:i/>
          <w:sz w:val="22"/>
          <w:szCs w:val="22"/>
        </w:rPr>
        <w:t>la</w:t>
      </w:r>
      <w:r w:rsidR="002B2DDF" w:rsidRPr="00DD70EC">
        <w:rPr>
          <w:rFonts w:eastAsia="MS Mincho"/>
          <w:i/>
          <w:sz w:val="22"/>
          <w:szCs w:val="22"/>
        </w:rPr>
        <w:t xml:space="preserve"> valutazione da parte della giuria</w:t>
      </w:r>
      <w:r w:rsidR="002B2DDF" w:rsidRPr="00D67B97">
        <w:rPr>
          <w:rFonts w:eastAsia="MS Mincho"/>
          <w:sz w:val="22"/>
          <w:szCs w:val="22"/>
        </w:rPr>
        <w:t>)</w:t>
      </w:r>
      <w:r w:rsidR="00FC3643">
        <w:rPr>
          <w:rFonts w:eastAsia="MS Mincho"/>
          <w:sz w:val="22"/>
          <w:szCs w:val="22"/>
        </w:rPr>
        <w:t>:</w:t>
      </w: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b/>
          <w:bCs/>
          <w:sz w:val="21"/>
        </w:rPr>
      </w:pPr>
    </w:p>
    <w:sectPr w:rsidR="002B2DDF">
      <w:pgSz w:w="11906" w:h="16838"/>
      <w:pgMar w:top="567" w:right="680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2BE52F2E"/>
    <w:multiLevelType w:val="hybridMultilevel"/>
    <w:tmpl w:val="F1EA4FE4"/>
    <w:lvl w:ilvl="0" w:tplc="9F702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94745"/>
    <w:multiLevelType w:val="hybridMultilevel"/>
    <w:tmpl w:val="39921EB6"/>
    <w:lvl w:ilvl="0" w:tplc="2F145A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DF"/>
    <w:rsid w:val="00176DA4"/>
    <w:rsid w:val="002B2DDF"/>
    <w:rsid w:val="003C7AAA"/>
    <w:rsid w:val="00861C6E"/>
    <w:rsid w:val="008865A2"/>
    <w:rsid w:val="00966B1C"/>
    <w:rsid w:val="0099267C"/>
    <w:rsid w:val="00BF57B2"/>
    <w:rsid w:val="00FA3CEB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DD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2B2DDF"/>
    <w:rPr>
      <w:rFonts w:ascii="Courier New" w:hAnsi="Courier New" w:cs="Courier New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B2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DD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2B2DDF"/>
    <w:rPr>
      <w:rFonts w:ascii="Courier New" w:hAnsi="Courier New" w:cs="Courier New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B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 TOSO</dc:creator>
  <cp:lastModifiedBy>GIANPIERO TOSO</cp:lastModifiedBy>
  <cp:revision>6</cp:revision>
  <dcterms:created xsi:type="dcterms:W3CDTF">2023-09-13T15:12:00Z</dcterms:created>
  <dcterms:modified xsi:type="dcterms:W3CDTF">2023-09-22T08:14:00Z</dcterms:modified>
</cp:coreProperties>
</file>